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5EE386" w14:textId="170E72FC" w:rsidR="00C263BB" w:rsidRPr="00625DBA" w:rsidRDefault="003F4884" w:rsidP="004F7342">
      <w:pPr>
        <w:spacing w:line="240" w:lineRule="auto"/>
        <w:ind w:left="6237"/>
        <w:jc w:val="center"/>
        <w:rPr>
          <w:szCs w:val="24"/>
        </w:rPr>
      </w:pPr>
      <w:r>
        <w:rPr>
          <w:szCs w:val="24"/>
        </w:rPr>
        <w:t>Одобрен</w:t>
      </w:r>
    </w:p>
    <w:p w14:paraId="2C4B624C" w14:textId="1ED0C689" w:rsidR="00C263BB" w:rsidRPr="00625DBA" w:rsidRDefault="00C263BB" w:rsidP="004F7342">
      <w:pPr>
        <w:spacing w:line="240" w:lineRule="auto"/>
        <w:ind w:left="6237"/>
        <w:jc w:val="center"/>
        <w:rPr>
          <w:szCs w:val="24"/>
        </w:rPr>
      </w:pPr>
      <w:r w:rsidRPr="00625DBA">
        <w:rPr>
          <w:szCs w:val="24"/>
        </w:rPr>
        <w:t>постановлени</w:t>
      </w:r>
      <w:r w:rsidR="003F4884">
        <w:rPr>
          <w:szCs w:val="24"/>
        </w:rPr>
        <w:t>ем</w:t>
      </w:r>
      <w:r w:rsidRPr="00625DBA">
        <w:rPr>
          <w:szCs w:val="24"/>
        </w:rPr>
        <w:t xml:space="preserve"> администрации Кемского муниципального района </w:t>
      </w:r>
    </w:p>
    <w:p w14:paraId="6306D68C" w14:textId="358D3B55" w:rsidR="00C263BB" w:rsidRPr="00625DBA" w:rsidRDefault="000A21A1" w:rsidP="004F7342">
      <w:pPr>
        <w:spacing w:line="240" w:lineRule="auto"/>
        <w:ind w:left="6237"/>
        <w:jc w:val="center"/>
        <w:rPr>
          <w:szCs w:val="24"/>
        </w:rPr>
      </w:pPr>
      <w:r w:rsidRPr="00AE0CC2">
        <w:rPr>
          <w:szCs w:val="24"/>
        </w:rPr>
        <w:t>от</w:t>
      </w:r>
      <w:r w:rsidR="006A71B1" w:rsidRPr="00AE0CC2">
        <w:rPr>
          <w:szCs w:val="24"/>
        </w:rPr>
        <w:t xml:space="preserve"> </w:t>
      </w:r>
      <w:r w:rsidR="00A50E50" w:rsidRPr="00AE0CC2">
        <w:rPr>
          <w:szCs w:val="24"/>
        </w:rPr>
        <w:t>«</w:t>
      </w:r>
      <w:r w:rsidR="00FE0BF2">
        <w:rPr>
          <w:szCs w:val="24"/>
        </w:rPr>
        <w:t>__</w:t>
      </w:r>
      <w:r w:rsidR="00A50E50" w:rsidRPr="00AE0CC2">
        <w:rPr>
          <w:szCs w:val="24"/>
        </w:rPr>
        <w:t>»</w:t>
      </w:r>
      <w:r w:rsidR="00381226">
        <w:rPr>
          <w:szCs w:val="24"/>
        </w:rPr>
        <w:t xml:space="preserve"> </w:t>
      </w:r>
      <w:r w:rsidR="003F4AF5">
        <w:rPr>
          <w:szCs w:val="24"/>
        </w:rPr>
        <w:t>октября</w:t>
      </w:r>
      <w:r w:rsidR="00381226">
        <w:rPr>
          <w:szCs w:val="24"/>
        </w:rPr>
        <w:t xml:space="preserve"> </w:t>
      </w:r>
      <w:r w:rsidRPr="00AE0CC2">
        <w:rPr>
          <w:szCs w:val="24"/>
        </w:rPr>
        <w:t>202</w:t>
      </w:r>
      <w:r w:rsidR="00FE0BF2">
        <w:rPr>
          <w:szCs w:val="24"/>
        </w:rPr>
        <w:t>3</w:t>
      </w:r>
      <w:r w:rsidR="001147A4" w:rsidRPr="00AE0CC2">
        <w:rPr>
          <w:szCs w:val="24"/>
        </w:rPr>
        <w:t xml:space="preserve"> года № </w:t>
      </w:r>
      <w:r w:rsidR="00FE0BF2">
        <w:rPr>
          <w:szCs w:val="24"/>
        </w:rPr>
        <w:t>____</w:t>
      </w:r>
    </w:p>
    <w:p w14:paraId="1861AA01" w14:textId="77777777" w:rsidR="00C263BB" w:rsidRPr="00625DBA" w:rsidRDefault="00C263BB" w:rsidP="00C263BB">
      <w:pPr>
        <w:jc w:val="center"/>
        <w:rPr>
          <w:szCs w:val="24"/>
        </w:rPr>
      </w:pPr>
    </w:p>
    <w:p w14:paraId="75C3A67A" w14:textId="77777777" w:rsidR="002645AC" w:rsidRPr="00C263BB" w:rsidRDefault="002645AC" w:rsidP="00C263BB">
      <w:pPr>
        <w:jc w:val="center"/>
        <w:rPr>
          <w:szCs w:val="24"/>
        </w:rPr>
      </w:pPr>
    </w:p>
    <w:p w14:paraId="6DD68669" w14:textId="77777777" w:rsidR="007F54AF" w:rsidRDefault="00196AD6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 xml:space="preserve">ПРОГНОЗ </w:t>
      </w:r>
      <w:r w:rsidR="005D3ECC" w:rsidRPr="007B7A63">
        <w:rPr>
          <w:caps/>
          <w:szCs w:val="24"/>
        </w:rPr>
        <w:t>СОЦИАЛЬНО</w:t>
      </w:r>
      <w:r w:rsidRPr="007B7A63">
        <w:rPr>
          <w:caps/>
          <w:szCs w:val="24"/>
        </w:rPr>
        <w:t>-ЭКОНОМИЧЕСКОГО</w:t>
      </w:r>
      <w:r w:rsidR="005D3ECC" w:rsidRPr="007B7A63">
        <w:rPr>
          <w:caps/>
          <w:szCs w:val="24"/>
        </w:rPr>
        <w:t xml:space="preserve"> РАЗВИТИЯ</w:t>
      </w:r>
      <w:r w:rsidR="007F54AF">
        <w:rPr>
          <w:caps/>
          <w:szCs w:val="24"/>
        </w:rPr>
        <w:t xml:space="preserve"> </w:t>
      </w:r>
    </w:p>
    <w:p w14:paraId="59EF6028" w14:textId="77777777" w:rsidR="005D3ECC" w:rsidRPr="007B7A63" w:rsidRDefault="005D3ECC" w:rsidP="00EF498C">
      <w:pPr>
        <w:jc w:val="center"/>
        <w:rPr>
          <w:caps/>
          <w:szCs w:val="24"/>
        </w:rPr>
      </w:pPr>
      <w:r w:rsidRPr="007B7A63">
        <w:rPr>
          <w:caps/>
          <w:szCs w:val="24"/>
        </w:rPr>
        <w:t>КЕМСК</w:t>
      </w:r>
      <w:r w:rsidR="00630648" w:rsidRPr="007B7A63">
        <w:rPr>
          <w:caps/>
          <w:szCs w:val="24"/>
        </w:rPr>
        <w:t>ОГО</w:t>
      </w:r>
      <w:r w:rsidRPr="007B7A63">
        <w:rPr>
          <w:caps/>
          <w:szCs w:val="24"/>
        </w:rPr>
        <w:t xml:space="preserve"> МУНИЦИПАЛЬН</w:t>
      </w:r>
      <w:r w:rsidR="00630648" w:rsidRPr="007B7A63">
        <w:rPr>
          <w:caps/>
          <w:szCs w:val="24"/>
        </w:rPr>
        <w:t>ОГО</w:t>
      </w:r>
      <w:r w:rsidRPr="007B7A63">
        <w:rPr>
          <w:caps/>
          <w:szCs w:val="24"/>
        </w:rPr>
        <w:t xml:space="preserve"> РАЙОН</w:t>
      </w:r>
      <w:r w:rsidR="00630648" w:rsidRPr="007B7A63">
        <w:rPr>
          <w:caps/>
          <w:szCs w:val="24"/>
        </w:rPr>
        <w:t>А</w:t>
      </w:r>
    </w:p>
    <w:p w14:paraId="4F48BBAB" w14:textId="1F8711D2" w:rsidR="005D3ECC" w:rsidRPr="007B7A63" w:rsidRDefault="00EF498C" w:rsidP="00EF498C">
      <w:pPr>
        <w:tabs>
          <w:tab w:val="left" w:pos="7655"/>
        </w:tabs>
        <w:spacing w:line="240" w:lineRule="auto"/>
        <w:jc w:val="center"/>
        <w:rPr>
          <w:caps/>
          <w:szCs w:val="24"/>
        </w:rPr>
      </w:pPr>
      <w:r w:rsidRPr="00EF498C">
        <w:rPr>
          <w:rFonts w:eastAsia="Times New Roman"/>
          <w:caps/>
          <w:szCs w:val="24"/>
          <w:lang w:eastAsia="ru-RU"/>
        </w:rPr>
        <w:t>на 20</w:t>
      </w:r>
      <w:r w:rsidR="000A21A1">
        <w:rPr>
          <w:rFonts w:eastAsia="Times New Roman"/>
          <w:caps/>
          <w:szCs w:val="24"/>
          <w:lang w:eastAsia="ru-RU"/>
        </w:rPr>
        <w:t>2</w:t>
      </w:r>
      <w:r w:rsidR="00FE0BF2">
        <w:rPr>
          <w:rFonts w:eastAsia="Times New Roman"/>
          <w:caps/>
          <w:szCs w:val="24"/>
          <w:lang w:eastAsia="ru-RU"/>
        </w:rPr>
        <w:t>4</w:t>
      </w:r>
      <w:r w:rsidRPr="00EF498C">
        <w:rPr>
          <w:rFonts w:eastAsia="Times New Roman"/>
          <w:caps/>
          <w:szCs w:val="24"/>
          <w:lang w:eastAsia="ru-RU"/>
        </w:rPr>
        <w:t xml:space="preserve"> год и плановый период </w:t>
      </w:r>
      <w:r w:rsidRPr="007B7A63">
        <w:rPr>
          <w:rFonts w:eastAsia="Times New Roman"/>
          <w:caps/>
          <w:szCs w:val="24"/>
          <w:lang w:eastAsia="ru-RU"/>
        </w:rPr>
        <w:t>20</w:t>
      </w:r>
      <w:r w:rsidR="00616752">
        <w:rPr>
          <w:rFonts w:eastAsia="Times New Roman"/>
          <w:caps/>
          <w:szCs w:val="24"/>
          <w:lang w:eastAsia="ru-RU"/>
        </w:rPr>
        <w:t>2</w:t>
      </w:r>
      <w:r w:rsidR="00FE0BF2">
        <w:rPr>
          <w:rFonts w:eastAsia="Times New Roman"/>
          <w:caps/>
          <w:szCs w:val="24"/>
          <w:lang w:eastAsia="ru-RU"/>
        </w:rPr>
        <w:t>5</w:t>
      </w:r>
      <w:proofErr w:type="gramStart"/>
      <w:r w:rsidR="00792389" w:rsidRPr="007B7A63">
        <w:rPr>
          <w:rFonts w:eastAsia="Times New Roman"/>
          <w:caps/>
          <w:szCs w:val="24"/>
          <w:lang w:eastAsia="ru-RU"/>
        </w:rPr>
        <w:t xml:space="preserve"> и</w:t>
      </w:r>
      <w:proofErr w:type="gramEnd"/>
      <w:r w:rsidR="00792389" w:rsidRPr="007B7A63">
        <w:rPr>
          <w:rFonts w:eastAsia="Times New Roman"/>
          <w:caps/>
          <w:szCs w:val="24"/>
          <w:lang w:eastAsia="ru-RU"/>
        </w:rPr>
        <w:t xml:space="preserve"> </w:t>
      </w:r>
      <w:r w:rsidRPr="007B7A63">
        <w:rPr>
          <w:rFonts w:eastAsia="Times New Roman"/>
          <w:caps/>
          <w:szCs w:val="24"/>
          <w:lang w:eastAsia="ru-RU"/>
        </w:rPr>
        <w:t>202</w:t>
      </w:r>
      <w:r w:rsidR="00FE0BF2">
        <w:rPr>
          <w:rFonts w:eastAsia="Times New Roman"/>
          <w:caps/>
          <w:szCs w:val="24"/>
          <w:lang w:eastAsia="ru-RU"/>
        </w:rPr>
        <w:t>6</w:t>
      </w:r>
      <w:r w:rsidRPr="007B7A63">
        <w:rPr>
          <w:rFonts w:eastAsia="Times New Roman"/>
          <w:caps/>
          <w:szCs w:val="24"/>
          <w:lang w:eastAsia="ru-RU"/>
        </w:rPr>
        <w:t xml:space="preserve"> годов</w:t>
      </w:r>
    </w:p>
    <w:p w14:paraId="3454607F" w14:textId="77777777" w:rsidR="005D3ECC" w:rsidRDefault="005D3ECC" w:rsidP="00737C2C">
      <w:pPr>
        <w:spacing w:line="240" w:lineRule="auto"/>
        <w:ind w:firstLine="709"/>
        <w:jc w:val="center"/>
        <w:rPr>
          <w:b/>
          <w:szCs w:val="24"/>
        </w:rPr>
      </w:pPr>
    </w:p>
    <w:p w14:paraId="2406A5A8" w14:textId="77777777" w:rsidR="00A82974" w:rsidRPr="00625DBA" w:rsidRDefault="00A82974" w:rsidP="00737C2C">
      <w:pPr>
        <w:spacing w:line="240" w:lineRule="auto"/>
        <w:ind w:firstLine="709"/>
        <w:jc w:val="center"/>
        <w:rPr>
          <w:b/>
          <w:szCs w:val="24"/>
        </w:rPr>
      </w:pPr>
    </w:p>
    <w:p w14:paraId="2E0DD661" w14:textId="382CD6FA" w:rsidR="00DF5084" w:rsidRPr="00625DBA" w:rsidRDefault="00DF5084" w:rsidP="00DF5084">
      <w:pPr>
        <w:pStyle w:val="af4"/>
        <w:spacing w:before="0" w:beforeAutospacing="0"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  <w:r w:rsidRPr="00625DBA">
        <w:rPr>
          <w:rFonts w:ascii="Times New Roman" w:hAnsi="Times New Roman" w:cs="Times New Roman"/>
          <w:color w:val="000000"/>
          <w:sz w:val="24"/>
          <w:szCs w:val="24"/>
        </w:rPr>
        <w:t>Кемский</w:t>
      </w:r>
      <w:r w:rsidR="003F4884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муниципальный </w:t>
      </w:r>
      <w:r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 район</w:t>
      </w:r>
      <w:r w:rsidR="003F4884">
        <w:rPr>
          <w:rFonts w:ascii="Times New Roman" w:hAnsi="Times New Roman" w:cs="Times New Roman"/>
          <w:color w:val="000000"/>
          <w:sz w:val="24"/>
          <w:szCs w:val="24"/>
        </w:rPr>
        <w:t xml:space="preserve"> (далее - Кемский район)</w:t>
      </w:r>
      <w:r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 объединяет 19 населенных пунктов. Самые крупные: районный центр </w:t>
      </w:r>
      <w:r w:rsidR="000C1E78"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625DBA">
        <w:rPr>
          <w:rFonts w:ascii="Times New Roman" w:hAnsi="Times New Roman" w:cs="Times New Roman"/>
          <w:color w:val="000000"/>
          <w:sz w:val="24"/>
          <w:szCs w:val="24"/>
        </w:rPr>
        <w:t xml:space="preserve">г. Кемь, поселок </w:t>
      </w:r>
      <w:proofErr w:type="spellStart"/>
      <w:r w:rsidRPr="00625DBA">
        <w:rPr>
          <w:rFonts w:ascii="Times New Roman" w:hAnsi="Times New Roman" w:cs="Times New Roman"/>
          <w:color w:val="000000"/>
          <w:sz w:val="24"/>
          <w:szCs w:val="24"/>
        </w:rPr>
        <w:t>Рабочеостровск</w:t>
      </w:r>
      <w:proofErr w:type="spellEnd"/>
      <w:r w:rsidRPr="00625DBA">
        <w:rPr>
          <w:rFonts w:ascii="Times New Roman" w:hAnsi="Times New Roman" w:cs="Times New Roman"/>
          <w:color w:val="000000"/>
          <w:sz w:val="24"/>
          <w:szCs w:val="24"/>
        </w:rPr>
        <w:t>, поселок Кривой Порог.</w:t>
      </w:r>
    </w:p>
    <w:p w14:paraId="63E6117E" w14:textId="536F5191" w:rsidR="00DF5084" w:rsidRPr="00495FB2" w:rsidRDefault="00DF5084" w:rsidP="00DF5084">
      <w:pPr>
        <w:spacing w:line="240" w:lineRule="auto"/>
        <w:ind w:firstLine="709"/>
        <w:rPr>
          <w:szCs w:val="24"/>
        </w:rPr>
      </w:pPr>
      <w:r w:rsidRPr="00625DBA">
        <w:rPr>
          <w:szCs w:val="24"/>
        </w:rPr>
        <w:t xml:space="preserve">В состав Кемского района </w:t>
      </w:r>
      <w:r w:rsidRPr="00495FB2">
        <w:rPr>
          <w:szCs w:val="24"/>
        </w:rPr>
        <w:t>входят</w:t>
      </w:r>
      <w:r w:rsidR="003F4884">
        <w:rPr>
          <w:szCs w:val="24"/>
        </w:rPr>
        <w:t xml:space="preserve"> Кемское </w:t>
      </w:r>
      <w:r w:rsidRPr="00495FB2">
        <w:rPr>
          <w:szCs w:val="24"/>
        </w:rPr>
        <w:t xml:space="preserve"> городское поселение и три сельских поселения: </w:t>
      </w:r>
      <w:proofErr w:type="spellStart"/>
      <w:r w:rsidRPr="00495FB2">
        <w:rPr>
          <w:szCs w:val="24"/>
        </w:rPr>
        <w:t>Рабочеостровское</w:t>
      </w:r>
      <w:proofErr w:type="spellEnd"/>
      <w:r w:rsidRPr="00495FB2">
        <w:rPr>
          <w:szCs w:val="24"/>
        </w:rPr>
        <w:t xml:space="preserve">, </w:t>
      </w:r>
      <w:proofErr w:type="spellStart"/>
      <w:r w:rsidRPr="00495FB2">
        <w:rPr>
          <w:szCs w:val="24"/>
        </w:rPr>
        <w:t>Кривопорожское</w:t>
      </w:r>
      <w:proofErr w:type="spellEnd"/>
      <w:r w:rsidRPr="00495FB2">
        <w:rPr>
          <w:szCs w:val="24"/>
        </w:rPr>
        <w:t xml:space="preserve"> и </w:t>
      </w:r>
      <w:proofErr w:type="spellStart"/>
      <w:r w:rsidRPr="00495FB2">
        <w:rPr>
          <w:szCs w:val="24"/>
        </w:rPr>
        <w:t>Куземское</w:t>
      </w:r>
      <w:proofErr w:type="spellEnd"/>
      <w:r w:rsidRPr="00495FB2">
        <w:rPr>
          <w:szCs w:val="24"/>
        </w:rPr>
        <w:t>.</w:t>
      </w:r>
    </w:p>
    <w:p w14:paraId="0C39E8D7" w14:textId="4DA3F0D7" w:rsidR="00625DBA" w:rsidRPr="00495FB2" w:rsidRDefault="005D3ECC" w:rsidP="00737C2C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495FB2">
        <w:rPr>
          <w:szCs w:val="24"/>
        </w:rPr>
        <w:t xml:space="preserve">Население Кемского </w:t>
      </w:r>
      <w:r w:rsidR="003F4884">
        <w:rPr>
          <w:szCs w:val="24"/>
        </w:rPr>
        <w:t>района</w:t>
      </w:r>
      <w:r w:rsidR="00737C2C" w:rsidRPr="00495FB2">
        <w:rPr>
          <w:szCs w:val="24"/>
        </w:rPr>
        <w:t xml:space="preserve"> по</w:t>
      </w:r>
      <w:r w:rsidR="00737C2C" w:rsidRPr="00495FB2">
        <w:rPr>
          <w:rFonts w:eastAsia="Times New Roman"/>
          <w:szCs w:val="24"/>
          <w:lang w:eastAsia="ru-RU"/>
        </w:rPr>
        <w:t xml:space="preserve"> состоянию на 01 января 20</w:t>
      </w:r>
      <w:r w:rsidR="006C0650" w:rsidRPr="00495FB2">
        <w:rPr>
          <w:rFonts w:eastAsia="Times New Roman"/>
          <w:szCs w:val="24"/>
          <w:lang w:eastAsia="ru-RU"/>
        </w:rPr>
        <w:t>2</w:t>
      </w:r>
      <w:r w:rsidR="00FE0BF2">
        <w:rPr>
          <w:rFonts w:eastAsia="Times New Roman"/>
          <w:szCs w:val="24"/>
          <w:lang w:eastAsia="ru-RU"/>
        </w:rPr>
        <w:t>3</w:t>
      </w:r>
      <w:r w:rsidR="00737C2C" w:rsidRPr="00495FB2">
        <w:rPr>
          <w:rFonts w:eastAsia="Times New Roman"/>
          <w:szCs w:val="24"/>
          <w:lang w:eastAsia="ru-RU"/>
        </w:rPr>
        <w:t xml:space="preserve"> года </w:t>
      </w:r>
      <w:r w:rsidR="00625DBA" w:rsidRPr="00495FB2">
        <w:rPr>
          <w:rFonts w:eastAsia="Times New Roman"/>
          <w:szCs w:val="24"/>
          <w:lang w:eastAsia="ru-RU"/>
        </w:rPr>
        <w:t>составляет 1</w:t>
      </w:r>
      <w:r w:rsidR="00FE0BF2">
        <w:rPr>
          <w:rFonts w:eastAsia="Times New Roman"/>
          <w:szCs w:val="24"/>
          <w:lang w:eastAsia="ru-RU"/>
        </w:rPr>
        <w:t>2 715</w:t>
      </w:r>
      <w:r w:rsidR="00625DBA" w:rsidRPr="00495FB2">
        <w:rPr>
          <w:rFonts w:eastAsia="Times New Roman"/>
          <w:szCs w:val="24"/>
          <w:lang w:eastAsia="ru-RU"/>
        </w:rPr>
        <w:t xml:space="preserve"> чел., в том числе городское население – </w:t>
      </w:r>
      <w:r w:rsidR="00FE0BF2">
        <w:rPr>
          <w:rFonts w:eastAsia="Times New Roman"/>
          <w:szCs w:val="24"/>
          <w:lang w:eastAsia="ru-RU"/>
        </w:rPr>
        <w:t>9 712</w:t>
      </w:r>
      <w:r w:rsidR="00625DBA" w:rsidRPr="00495FB2">
        <w:rPr>
          <w:rFonts w:eastAsia="Times New Roman"/>
          <w:szCs w:val="24"/>
          <w:lang w:eastAsia="ru-RU"/>
        </w:rPr>
        <w:t xml:space="preserve"> чел., сельское население </w:t>
      </w:r>
      <w:r w:rsidR="00FE0BF2">
        <w:rPr>
          <w:rFonts w:eastAsia="Times New Roman"/>
          <w:szCs w:val="24"/>
          <w:lang w:eastAsia="ru-RU"/>
        </w:rPr>
        <w:t>3 003</w:t>
      </w:r>
      <w:r w:rsidR="009F4E7E">
        <w:rPr>
          <w:rFonts w:eastAsia="Times New Roman"/>
          <w:szCs w:val="24"/>
          <w:lang w:eastAsia="ru-RU"/>
        </w:rPr>
        <w:t xml:space="preserve"> </w:t>
      </w:r>
      <w:r w:rsidR="00625DBA" w:rsidRPr="00495FB2">
        <w:rPr>
          <w:rFonts w:eastAsia="Times New Roman"/>
          <w:szCs w:val="24"/>
          <w:lang w:eastAsia="ru-RU"/>
        </w:rPr>
        <w:t>чел.</w:t>
      </w:r>
    </w:p>
    <w:p w14:paraId="24A64052" w14:textId="77777777" w:rsidR="005D3ECC" w:rsidRPr="00AF569B" w:rsidRDefault="005D3ECC" w:rsidP="005D3ECC">
      <w:pPr>
        <w:jc w:val="center"/>
        <w:rPr>
          <w:szCs w:val="24"/>
        </w:rPr>
      </w:pPr>
    </w:p>
    <w:tbl>
      <w:tblPr>
        <w:tblW w:w="9825" w:type="dxa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53"/>
        <w:gridCol w:w="7172"/>
      </w:tblGrid>
      <w:tr w:rsidR="005D3ECC" w:rsidRPr="00AF569B" w14:paraId="1634E7FC" w14:textId="77777777" w:rsidTr="00797BC9">
        <w:trPr>
          <w:trHeight w:val="222"/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FE56D1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Площадь территории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55F46" w14:textId="77777777" w:rsidR="005D3ECC" w:rsidRPr="00EB302B" w:rsidRDefault="005D3ECC" w:rsidP="00304805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>8,029 тыс.</w:t>
            </w:r>
            <w:r w:rsidR="006F7648" w:rsidRPr="00EB302B">
              <w:rPr>
                <w:sz w:val="24"/>
                <w:szCs w:val="24"/>
              </w:rPr>
              <w:t xml:space="preserve"> </w:t>
            </w:r>
            <w:r w:rsidRPr="00EB302B">
              <w:rPr>
                <w:sz w:val="24"/>
                <w:szCs w:val="24"/>
              </w:rPr>
              <w:t>кв.</w:t>
            </w:r>
            <w:r w:rsidR="00304805" w:rsidRPr="00EB302B">
              <w:rPr>
                <w:sz w:val="24"/>
                <w:szCs w:val="24"/>
              </w:rPr>
              <w:t xml:space="preserve"> к</w:t>
            </w:r>
            <w:r w:rsidRPr="00EB302B">
              <w:rPr>
                <w:sz w:val="24"/>
                <w:szCs w:val="24"/>
              </w:rPr>
              <w:t>м</w:t>
            </w:r>
          </w:p>
        </w:tc>
      </w:tr>
      <w:tr w:rsidR="005D3ECC" w:rsidRPr="00AF569B" w14:paraId="2BFED8F7" w14:textId="77777777" w:rsidTr="00797BC9">
        <w:trPr>
          <w:trHeight w:val="222"/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B4633A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Лесные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F4FC8" w14:textId="77777777" w:rsidR="005D3ECC" w:rsidRPr="003E5A05" w:rsidRDefault="00E54527" w:rsidP="006F7648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 xml:space="preserve">Лесопокрытая </w:t>
            </w:r>
            <w:r w:rsidRPr="003E5A05">
              <w:rPr>
                <w:sz w:val="24"/>
                <w:szCs w:val="24"/>
              </w:rPr>
              <w:t xml:space="preserve">площадь </w:t>
            </w:r>
            <w:r w:rsidR="003E5A05" w:rsidRPr="003E5A05">
              <w:rPr>
                <w:sz w:val="24"/>
                <w:szCs w:val="24"/>
              </w:rPr>
              <w:t xml:space="preserve">326012 </w:t>
            </w:r>
            <w:r w:rsidRPr="003E5A05">
              <w:rPr>
                <w:sz w:val="24"/>
                <w:szCs w:val="24"/>
              </w:rPr>
              <w:t>га</w:t>
            </w:r>
          </w:p>
          <w:p w14:paraId="6AB48FD5" w14:textId="77777777" w:rsidR="005D3ECC" w:rsidRPr="00EB302B" w:rsidRDefault="005D3ECC" w:rsidP="00E54527">
            <w:pPr>
              <w:pStyle w:val="16"/>
              <w:rPr>
                <w:sz w:val="24"/>
                <w:szCs w:val="24"/>
              </w:rPr>
            </w:pPr>
            <w:r w:rsidRPr="00EB302B">
              <w:rPr>
                <w:sz w:val="24"/>
                <w:szCs w:val="24"/>
              </w:rPr>
              <w:t xml:space="preserve">расчетная лесосека </w:t>
            </w:r>
            <w:r w:rsidR="00E54527" w:rsidRPr="00EB302B">
              <w:rPr>
                <w:sz w:val="24"/>
                <w:szCs w:val="24"/>
              </w:rPr>
              <w:t>138,1</w:t>
            </w:r>
            <w:r w:rsidRPr="00EB302B">
              <w:rPr>
                <w:sz w:val="24"/>
                <w:szCs w:val="24"/>
              </w:rPr>
              <w:t xml:space="preserve"> тыс. куб. м</w:t>
            </w:r>
          </w:p>
        </w:tc>
      </w:tr>
      <w:tr w:rsidR="005D3ECC" w:rsidRPr="00AF569B" w14:paraId="497F7D74" w14:textId="77777777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D6357F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Горные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CF4B10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Месторождения природного облицовочного и строительного камня</w:t>
            </w:r>
          </w:p>
        </w:tc>
      </w:tr>
      <w:tr w:rsidR="005D3ECC" w:rsidRPr="00AF569B" w14:paraId="637D299E" w14:textId="77777777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FCA069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Водные ресурсы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A2AABF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около 200 озер, 88 рек, Карельское побережье Белого моря</w:t>
            </w:r>
          </w:p>
        </w:tc>
      </w:tr>
      <w:tr w:rsidR="005D3ECC" w:rsidRPr="00AF569B" w14:paraId="1FA51416" w14:textId="77777777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B27022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 xml:space="preserve">Рекреационные ресурсы 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4AB1A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Государственные комплексные (ландшафтные) заказники регионального значения «</w:t>
            </w:r>
            <w:proofErr w:type="spellStart"/>
            <w:r w:rsidRPr="00AF569B">
              <w:rPr>
                <w:sz w:val="24"/>
                <w:szCs w:val="24"/>
              </w:rPr>
              <w:t>Гридино</w:t>
            </w:r>
            <w:proofErr w:type="spellEnd"/>
            <w:r w:rsidRPr="00AF569B">
              <w:rPr>
                <w:sz w:val="24"/>
                <w:szCs w:val="24"/>
              </w:rPr>
              <w:t>», «Кузова», «</w:t>
            </w:r>
            <w:proofErr w:type="spellStart"/>
            <w:r w:rsidRPr="00AF569B">
              <w:rPr>
                <w:sz w:val="24"/>
                <w:szCs w:val="24"/>
              </w:rPr>
              <w:t>Сыроватка</w:t>
            </w:r>
            <w:proofErr w:type="spellEnd"/>
            <w:r w:rsidRPr="00AF569B">
              <w:rPr>
                <w:sz w:val="24"/>
                <w:szCs w:val="24"/>
              </w:rPr>
              <w:t>»</w:t>
            </w:r>
          </w:p>
        </w:tc>
      </w:tr>
      <w:tr w:rsidR="005D3ECC" w:rsidRPr="00AF569B" w14:paraId="1288F682" w14:textId="77777777" w:rsidTr="00797BC9">
        <w:trPr>
          <w:jc w:val="right"/>
        </w:trPr>
        <w:tc>
          <w:tcPr>
            <w:tcW w:w="2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04B6A" w14:textId="77777777" w:rsidR="005D3ECC" w:rsidRPr="00AF569B" w:rsidRDefault="005D3ECC" w:rsidP="006F7648">
            <w:pPr>
              <w:pStyle w:val="16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Культурно-исторические достопримечательности</w:t>
            </w:r>
          </w:p>
        </w:tc>
        <w:tc>
          <w:tcPr>
            <w:tcW w:w="7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59D68E" w14:textId="77777777" w:rsidR="005D3ECC" w:rsidRPr="00AF569B" w:rsidRDefault="005D3ECC" w:rsidP="006F7648">
            <w:pPr>
              <w:pStyle w:val="16"/>
              <w:jc w:val="both"/>
              <w:rPr>
                <w:sz w:val="24"/>
                <w:szCs w:val="24"/>
              </w:rPr>
            </w:pPr>
            <w:r w:rsidRPr="00AF569B">
              <w:rPr>
                <w:sz w:val="24"/>
                <w:szCs w:val="24"/>
              </w:rPr>
              <w:t>Успенский собор (</w:t>
            </w:r>
            <w:r w:rsidRPr="00AF569B">
              <w:rPr>
                <w:sz w:val="24"/>
                <w:szCs w:val="24"/>
                <w:lang w:val="en-US"/>
              </w:rPr>
              <w:t>XVII</w:t>
            </w:r>
            <w:r w:rsidRPr="00AF569B">
              <w:rPr>
                <w:sz w:val="24"/>
                <w:szCs w:val="24"/>
              </w:rPr>
              <w:t xml:space="preserve"> век), Часовня Успенского собора (</w:t>
            </w:r>
            <w:r w:rsidRPr="00AF569B">
              <w:rPr>
                <w:sz w:val="24"/>
                <w:szCs w:val="24"/>
                <w:lang w:val="en-US"/>
              </w:rPr>
              <w:t>XVII</w:t>
            </w:r>
            <w:r w:rsidRPr="00AF569B">
              <w:rPr>
                <w:sz w:val="24"/>
                <w:szCs w:val="24"/>
              </w:rPr>
              <w:t xml:space="preserve"> век), Благовещенский собор (1882-1904 г.), Церковь Николая Чудотворца (середина </w:t>
            </w:r>
            <w:r w:rsidRPr="00AF569B">
              <w:rPr>
                <w:sz w:val="24"/>
                <w:szCs w:val="24"/>
                <w:lang w:val="en-US"/>
              </w:rPr>
              <w:t>XIX</w:t>
            </w:r>
            <w:r w:rsidRPr="00AF569B">
              <w:rPr>
                <w:sz w:val="24"/>
                <w:szCs w:val="24"/>
              </w:rPr>
              <w:t xml:space="preserve"> в.), Здание казначейства (</w:t>
            </w:r>
            <w:r w:rsidRPr="00AF569B">
              <w:rPr>
                <w:sz w:val="24"/>
                <w:szCs w:val="24"/>
                <w:lang w:val="en-US"/>
              </w:rPr>
              <w:t>XVIII</w:t>
            </w:r>
            <w:r w:rsidRPr="00AF569B">
              <w:rPr>
                <w:sz w:val="24"/>
                <w:szCs w:val="24"/>
              </w:rPr>
              <w:t xml:space="preserve"> в), старинная </w:t>
            </w:r>
            <w:proofErr w:type="spellStart"/>
            <w:r w:rsidRPr="00AF569B">
              <w:rPr>
                <w:sz w:val="24"/>
                <w:szCs w:val="24"/>
              </w:rPr>
              <w:t>рунопевческая</w:t>
            </w:r>
            <w:proofErr w:type="spellEnd"/>
            <w:r w:rsidRPr="00AF569B">
              <w:rPr>
                <w:sz w:val="24"/>
                <w:szCs w:val="24"/>
              </w:rPr>
              <w:t xml:space="preserve"> деревня </w:t>
            </w:r>
            <w:proofErr w:type="spellStart"/>
            <w:r w:rsidRPr="00AF569B">
              <w:rPr>
                <w:sz w:val="24"/>
                <w:szCs w:val="24"/>
              </w:rPr>
              <w:t>Панозеро</w:t>
            </w:r>
            <w:proofErr w:type="spellEnd"/>
          </w:p>
        </w:tc>
      </w:tr>
    </w:tbl>
    <w:p w14:paraId="2B658283" w14:textId="77777777" w:rsidR="005D3ECC" w:rsidRPr="00AF569B" w:rsidRDefault="005D3ECC" w:rsidP="005D3ECC">
      <w:pPr>
        <w:pStyle w:val="a9"/>
        <w:tabs>
          <w:tab w:val="left" w:pos="0"/>
        </w:tabs>
        <w:rPr>
          <w:sz w:val="24"/>
          <w:szCs w:val="24"/>
        </w:rPr>
      </w:pPr>
      <w:bookmarkStart w:id="0" w:name="_Toc257882411"/>
      <w:bookmarkStart w:id="1" w:name="_Toc166899429"/>
    </w:p>
    <w:p w14:paraId="704CB8A6" w14:textId="77777777" w:rsidR="005D3ECC" w:rsidRPr="00AF569B" w:rsidRDefault="005D3ECC" w:rsidP="005D3ECC">
      <w:pPr>
        <w:pStyle w:val="a9"/>
        <w:tabs>
          <w:tab w:val="left" w:pos="0"/>
        </w:tabs>
        <w:ind w:firstLine="709"/>
        <w:rPr>
          <w:sz w:val="24"/>
          <w:szCs w:val="24"/>
        </w:rPr>
      </w:pPr>
      <w:r w:rsidRPr="00AF569B">
        <w:rPr>
          <w:sz w:val="24"/>
          <w:szCs w:val="24"/>
        </w:rPr>
        <w:t xml:space="preserve">Кемский район расположен в северо-восточной приморской части Республики Карелия и граничит с Лоухским, Беломорским и Калевальским районами. Район образован 29 августа 1927 года, его территория простирается вдоль побережья Белого моря и составляет 8,029 </w:t>
      </w:r>
      <w:proofErr w:type="spellStart"/>
      <w:r w:rsidRPr="00AF569B">
        <w:rPr>
          <w:sz w:val="24"/>
          <w:szCs w:val="24"/>
        </w:rPr>
        <w:t>тыс.кв.км</w:t>
      </w:r>
      <w:proofErr w:type="spellEnd"/>
      <w:r w:rsidRPr="00AF569B">
        <w:rPr>
          <w:sz w:val="24"/>
          <w:szCs w:val="24"/>
        </w:rPr>
        <w:t>. Расстояние до центра Республики Карелия г. Петрозаводска – 434 км, Санкт-Петербурга – 900 км, Мурманска – 900 км. Центром Кемского района является город Кемь. Город Кемь – самый северный город Карелии, город у Белого моря, в устье реки Кеми.</w:t>
      </w:r>
    </w:p>
    <w:p w14:paraId="4A54A912" w14:textId="77777777" w:rsidR="005D3ECC" w:rsidRPr="00AF569B" w:rsidRDefault="005D3ECC" w:rsidP="005D3ECC">
      <w:pPr>
        <w:widowControl w:val="0"/>
        <w:autoSpaceDE w:val="0"/>
        <w:autoSpaceDN w:val="0"/>
        <w:adjustRightInd w:val="0"/>
        <w:ind w:firstLine="709"/>
        <w:rPr>
          <w:szCs w:val="24"/>
        </w:rPr>
      </w:pPr>
    </w:p>
    <w:bookmarkEnd w:id="0"/>
    <w:bookmarkEnd w:id="1"/>
    <w:p w14:paraId="2CE6FF9E" w14:textId="77777777" w:rsidR="005E19E4" w:rsidRPr="00AF569B" w:rsidRDefault="005E19E4" w:rsidP="005E19E4">
      <w:pPr>
        <w:tabs>
          <w:tab w:val="left" w:pos="0"/>
        </w:tabs>
        <w:ind w:firstLine="709"/>
        <w:rPr>
          <w:szCs w:val="24"/>
        </w:rPr>
      </w:pPr>
    </w:p>
    <w:p w14:paraId="34E90F57" w14:textId="77777777" w:rsidR="00E057F2" w:rsidRDefault="00E057F2" w:rsidP="00E057F2">
      <w:pPr>
        <w:jc w:val="center"/>
        <w:rPr>
          <w:b/>
          <w:sz w:val="20"/>
          <w:szCs w:val="20"/>
        </w:rPr>
      </w:pPr>
      <w:bookmarkStart w:id="2" w:name="_Toc153937010"/>
    </w:p>
    <w:p w14:paraId="6BFE4642" w14:textId="77777777" w:rsidR="00E057F2" w:rsidRDefault="00E057F2" w:rsidP="00E057F2">
      <w:pPr>
        <w:jc w:val="center"/>
        <w:rPr>
          <w:b/>
          <w:sz w:val="20"/>
          <w:szCs w:val="20"/>
        </w:rPr>
      </w:pPr>
    </w:p>
    <w:p w14:paraId="14DA4106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13FD3E27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75460FC4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1BD7DBD9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4319E13C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52E286A0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57537B12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38A53E4D" w14:textId="77777777" w:rsidR="00783AC6" w:rsidRDefault="00783AC6" w:rsidP="00E057F2">
      <w:pPr>
        <w:jc w:val="center"/>
        <w:rPr>
          <w:b/>
          <w:sz w:val="20"/>
          <w:szCs w:val="20"/>
        </w:rPr>
      </w:pPr>
    </w:p>
    <w:p w14:paraId="3653E4DE" w14:textId="77777777" w:rsidR="005F1CE0" w:rsidRDefault="005F1CE0" w:rsidP="00E057F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4B7FEAC5" w14:textId="194DB425" w:rsidR="00E057F2" w:rsidRPr="00E057F2" w:rsidRDefault="00E057F2" w:rsidP="00E057F2">
      <w:pPr>
        <w:jc w:val="center"/>
        <w:rPr>
          <w:b/>
          <w:szCs w:val="24"/>
        </w:rPr>
      </w:pPr>
      <w:r w:rsidRPr="00E057F2">
        <w:rPr>
          <w:b/>
          <w:szCs w:val="24"/>
        </w:rPr>
        <w:lastRenderedPageBreak/>
        <w:t>Основные экономические показатели Кемского района</w:t>
      </w:r>
    </w:p>
    <w:p w14:paraId="055E6468" w14:textId="77777777" w:rsidR="00E057F2" w:rsidRPr="00614ED0" w:rsidRDefault="00E057F2" w:rsidP="00E057F2">
      <w:pPr>
        <w:jc w:val="center"/>
        <w:rPr>
          <w:b/>
          <w:sz w:val="20"/>
          <w:szCs w:val="20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F67D2A" w:rsidRPr="00F67D2A" w14:paraId="4D80C1B8" w14:textId="77777777" w:rsidTr="00150737">
        <w:trPr>
          <w:trHeight w:val="1215"/>
          <w:jc w:val="center"/>
        </w:trPr>
        <w:tc>
          <w:tcPr>
            <w:tcW w:w="3510" w:type="dxa"/>
            <w:vAlign w:val="center"/>
            <w:hideMark/>
          </w:tcPr>
          <w:p w14:paraId="113E9F49" w14:textId="77777777" w:rsidR="00F67D2A" w:rsidRPr="00F67D2A" w:rsidRDefault="00F67D2A" w:rsidP="00F67D2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14:paraId="2A715B29" w14:textId="77777777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25B4535E" w14:textId="6C4FA836" w:rsidR="00F67D2A" w:rsidRPr="00F67D2A" w:rsidRDefault="00F67D2A" w:rsidP="00597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02442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FE0BF2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597E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11EEF68C" w14:textId="77777777" w:rsidR="00F67D2A" w:rsidRPr="00F67D2A" w:rsidRDefault="003E5342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14:paraId="013047DE" w14:textId="1877E0BE" w:rsidR="00F67D2A" w:rsidRDefault="00F67D2A" w:rsidP="00597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FE0BF2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597E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3441AEBF" w14:textId="77777777" w:rsidR="003E5342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14:paraId="7494EA3D" w14:textId="5B3AF85B" w:rsidR="00F67D2A" w:rsidRPr="00F67D2A" w:rsidRDefault="00F67D2A" w:rsidP="00597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FE0BF2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597E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0FEB1043" w14:textId="77777777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4E074F26" w14:textId="71A56124" w:rsidR="00F67D2A" w:rsidRPr="00F67D2A" w:rsidRDefault="00F67D2A" w:rsidP="00597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FE0BF2"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597E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0974379B" w14:textId="77777777" w:rsidR="00F67D2A" w:rsidRPr="00F67D2A" w:rsidRDefault="00F67D2A" w:rsidP="00F67D2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0C99ABB5" w14:textId="2FD80CE3" w:rsidR="003E5342" w:rsidRPr="00F67D2A" w:rsidRDefault="003E5342" w:rsidP="00597E8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 w:rsidR="00FE0BF2">
              <w:rPr>
                <w:b/>
                <w:bCs/>
                <w:color w:val="000000"/>
                <w:sz w:val="20"/>
                <w:szCs w:val="20"/>
              </w:rPr>
              <w:t>6</w:t>
            </w:r>
            <w:r w:rsidR="00597E88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7E5CE9C2" w14:textId="77777777" w:rsidR="00F67D2A" w:rsidRPr="00F67D2A" w:rsidRDefault="003E5342" w:rsidP="003E534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F67D2A" w:rsidRPr="00F67D2A" w14:paraId="40270EB0" w14:textId="77777777" w:rsidTr="00150737">
        <w:trPr>
          <w:jc w:val="center"/>
        </w:trPr>
        <w:tc>
          <w:tcPr>
            <w:tcW w:w="3510" w:type="dxa"/>
            <w:vAlign w:val="bottom"/>
          </w:tcPr>
          <w:p w14:paraId="5F948EA0" w14:textId="77777777" w:rsidR="00F67D2A" w:rsidRPr="00AE0CC2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AE0CC2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993" w:type="dxa"/>
            <w:vAlign w:val="center"/>
          </w:tcPr>
          <w:p w14:paraId="613087B5" w14:textId="77777777" w:rsidR="00F67D2A" w:rsidRPr="00AE0CC2" w:rsidRDefault="00F67D2A" w:rsidP="00F67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1DD32710" w14:textId="49E99198" w:rsidR="00F67D2A" w:rsidRPr="00AE0CC2" w:rsidRDefault="00FE0BF2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1935,1</w:t>
            </w:r>
          </w:p>
        </w:tc>
        <w:tc>
          <w:tcPr>
            <w:tcW w:w="1134" w:type="dxa"/>
            <w:vAlign w:val="center"/>
          </w:tcPr>
          <w:p w14:paraId="488E5167" w14:textId="12681F22" w:rsidR="00F67D2A" w:rsidRPr="00AE0CC2" w:rsidRDefault="00FE0BF2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1980,</w:t>
            </w:r>
            <w:r w:rsidR="003F4AF5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6D5A5ED" w14:textId="03BA139F" w:rsidR="00F67D2A" w:rsidRPr="00AE0CC2" w:rsidRDefault="00FE0BF2" w:rsidP="00F67D2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2050,0</w:t>
            </w:r>
          </w:p>
        </w:tc>
        <w:tc>
          <w:tcPr>
            <w:tcW w:w="1134" w:type="dxa"/>
            <w:vAlign w:val="center"/>
          </w:tcPr>
          <w:p w14:paraId="1D4B2FD8" w14:textId="39736E36" w:rsidR="00F67D2A" w:rsidRPr="00AE0CC2" w:rsidRDefault="00FE0BF2" w:rsidP="0084444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2100,0</w:t>
            </w:r>
          </w:p>
        </w:tc>
        <w:tc>
          <w:tcPr>
            <w:tcW w:w="1134" w:type="dxa"/>
            <w:vAlign w:val="center"/>
          </w:tcPr>
          <w:p w14:paraId="68773487" w14:textId="371837E0" w:rsidR="00F67D2A" w:rsidRPr="00AE0CC2" w:rsidRDefault="00FE0BF2" w:rsidP="0084444A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2150,0</w:t>
            </w:r>
          </w:p>
        </w:tc>
      </w:tr>
      <w:tr w:rsidR="00F67D2A" w:rsidRPr="00F67D2A" w14:paraId="21E4DCE1" w14:textId="77777777" w:rsidTr="00150737">
        <w:trPr>
          <w:jc w:val="center"/>
        </w:trPr>
        <w:tc>
          <w:tcPr>
            <w:tcW w:w="3510" w:type="dxa"/>
          </w:tcPr>
          <w:p w14:paraId="356B4224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Налогооблагаемая прибыль</w:t>
            </w:r>
          </w:p>
        </w:tc>
        <w:tc>
          <w:tcPr>
            <w:tcW w:w="993" w:type="dxa"/>
            <w:vAlign w:val="center"/>
          </w:tcPr>
          <w:p w14:paraId="6ED52E80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0365D306" w14:textId="6476DFB7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41,7</w:t>
            </w:r>
          </w:p>
        </w:tc>
        <w:tc>
          <w:tcPr>
            <w:tcW w:w="1134" w:type="dxa"/>
            <w:vAlign w:val="center"/>
          </w:tcPr>
          <w:p w14:paraId="745D3DA8" w14:textId="163CDC83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34" w:type="dxa"/>
            <w:vAlign w:val="center"/>
          </w:tcPr>
          <w:p w14:paraId="381343E0" w14:textId="2091F85A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44,0</w:t>
            </w:r>
          </w:p>
        </w:tc>
        <w:tc>
          <w:tcPr>
            <w:tcW w:w="1134" w:type="dxa"/>
            <w:vAlign w:val="center"/>
          </w:tcPr>
          <w:p w14:paraId="561FCD4D" w14:textId="22C57F02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46,0</w:t>
            </w:r>
          </w:p>
        </w:tc>
        <w:tc>
          <w:tcPr>
            <w:tcW w:w="1134" w:type="dxa"/>
            <w:vAlign w:val="center"/>
          </w:tcPr>
          <w:p w14:paraId="1D13F684" w14:textId="3387A98F" w:rsidR="00F67D2A" w:rsidRPr="005F3E54" w:rsidRDefault="00FE0BF2" w:rsidP="00F67D2A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46,0</w:t>
            </w:r>
          </w:p>
        </w:tc>
      </w:tr>
      <w:tr w:rsidR="00F67D2A" w:rsidRPr="00F67D2A" w14:paraId="205B9D4E" w14:textId="77777777" w:rsidTr="00150737">
        <w:trPr>
          <w:jc w:val="center"/>
        </w:trPr>
        <w:tc>
          <w:tcPr>
            <w:tcW w:w="3510" w:type="dxa"/>
          </w:tcPr>
          <w:p w14:paraId="63FA5CAF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 xml:space="preserve">Среднегодовая остаточная стоимость облагаемого имущества </w:t>
            </w:r>
          </w:p>
        </w:tc>
        <w:tc>
          <w:tcPr>
            <w:tcW w:w="993" w:type="dxa"/>
            <w:vAlign w:val="center"/>
          </w:tcPr>
          <w:p w14:paraId="16C28137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3EE3D414" w14:textId="625E4CB9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134" w:type="dxa"/>
            <w:vAlign w:val="center"/>
          </w:tcPr>
          <w:p w14:paraId="454BC67A" w14:textId="4F8473F4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135,0</w:t>
            </w:r>
          </w:p>
        </w:tc>
        <w:tc>
          <w:tcPr>
            <w:tcW w:w="1134" w:type="dxa"/>
            <w:vAlign w:val="center"/>
          </w:tcPr>
          <w:p w14:paraId="070A0D8A" w14:textId="75FD7D9A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34" w:type="dxa"/>
            <w:vAlign w:val="center"/>
          </w:tcPr>
          <w:p w14:paraId="27B62B18" w14:textId="5019296E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34" w:type="dxa"/>
            <w:vAlign w:val="center"/>
          </w:tcPr>
          <w:p w14:paraId="12A007E5" w14:textId="2EE38E77" w:rsidR="00F67D2A" w:rsidRPr="00AE0CC2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120,0</w:t>
            </w:r>
          </w:p>
        </w:tc>
      </w:tr>
      <w:tr w:rsidR="00F67D2A" w:rsidRPr="00F67D2A" w14:paraId="390372F8" w14:textId="77777777" w:rsidTr="00150737">
        <w:trPr>
          <w:jc w:val="center"/>
        </w:trPr>
        <w:tc>
          <w:tcPr>
            <w:tcW w:w="3510" w:type="dxa"/>
          </w:tcPr>
          <w:p w14:paraId="75AE8D41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Среднесписочная численность работников (без внешних совместителей)</w:t>
            </w:r>
          </w:p>
        </w:tc>
        <w:tc>
          <w:tcPr>
            <w:tcW w:w="993" w:type="dxa"/>
            <w:vAlign w:val="center"/>
          </w:tcPr>
          <w:p w14:paraId="446DE13C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тыс. чел.</w:t>
            </w:r>
          </w:p>
        </w:tc>
        <w:tc>
          <w:tcPr>
            <w:tcW w:w="1134" w:type="dxa"/>
            <w:vAlign w:val="center"/>
          </w:tcPr>
          <w:p w14:paraId="4666A6EB" w14:textId="74BDD925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4,37</w:t>
            </w:r>
          </w:p>
        </w:tc>
        <w:tc>
          <w:tcPr>
            <w:tcW w:w="1134" w:type="dxa"/>
            <w:vAlign w:val="center"/>
          </w:tcPr>
          <w:p w14:paraId="6B1E6354" w14:textId="32405016"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</w:t>
            </w:r>
            <w:r w:rsidR="003F4AF5">
              <w:rPr>
                <w:color w:val="000000"/>
                <w:sz w:val="20"/>
                <w:szCs w:val="20"/>
              </w:rPr>
              <w:t>3</w:t>
            </w:r>
            <w:r w:rsidR="00FE0B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07D5852E" w14:textId="730BD596" w:rsidR="00F67D2A" w:rsidRPr="001A0E39" w:rsidRDefault="002840E9" w:rsidP="00FE0B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</w:t>
            </w:r>
            <w:r w:rsidR="00FE0B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2562EC56" w14:textId="1812F0F8" w:rsidR="00F67D2A" w:rsidRPr="001A0E39" w:rsidRDefault="002840E9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</w:t>
            </w:r>
            <w:r w:rsidR="003F4AF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5F1162AD" w14:textId="56168075" w:rsidR="00F67D2A" w:rsidRPr="00AE0CC2" w:rsidRDefault="002840E9" w:rsidP="002840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</w:t>
            </w:r>
            <w:r w:rsidR="003F4AF5">
              <w:rPr>
                <w:color w:val="000000"/>
                <w:sz w:val="20"/>
                <w:szCs w:val="20"/>
              </w:rPr>
              <w:t>2</w:t>
            </w:r>
          </w:p>
        </w:tc>
      </w:tr>
      <w:tr w:rsidR="00F67D2A" w:rsidRPr="00F67D2A" w14:paraId="487A19C8" w14:textId="77777777" w:rsidTr="00150737">
        <w:trPr>
          <w:jc w:val="center"/>
        </w:trPr>
        <w:tc>
          <w:tcPr>
            <w:tcW w:w="3510" w:type="dxa"/>
          </w:tcPr>
          <w:p w14:paraId="545E720E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Фонд заработной платы с учетом необлагаемой его части (для расчета НДФЛ)</w:t>
            </w:r>
          </w:p>
        </w:tc>
        <w:tc>
          <w:tcPr>
            <w:tcW w:w="993" w:type="dxa"/>
            <w:vAlign w:val="center"/>
          </w:tcPr>
          <w:p w14:paraId="464A5462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2C941084" w14:textId="3ECFB74E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4869,0</w:t>
            </w:r>
          </w:p>
        </w:tc>
        <w:tc>
          <w:tcPr>
            <w:tcW w:w="1134" w:type="dxa"/>
            <w:vAlign w:val="center"/>
          </w:tcPr>
          <w:p w14:paraId="474A546C" w14:textId="6CDE3A3E" w:rsidR="00F67D2A" w:rsidRPr="001A0E39" w:rsidRDefault="00FE0BF2" w:rsidP="00391C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5355,9</w:t>
            </w:r>
          </w:p>
        </w:tc>
        <w:tc>
          <w:tcPr>
            <w:tcW w:w="1134" w:type="dxa"/>
            <w:vAlign w:val="center"/>
          </w:tcPr>
          <w:p w14:paraId="09957D1E" w14:textId="146DF402" w:rsidR="00F67D2A" w:rsidRPr="001A0E39" w:rsidRDefault="00FE0BF2" w:rsidP="00391C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5891,5</w:t>
            </w:r>
          </w:p>
        </w:tc>
        <w:tc>
          <w:tcPr>
            <w:tcW w:w="1134" w:type="dxa"/>
            <w:vAlign w:val="center"/>
          </w:tcPr>
          <w:p w14:paraId="46ED9F1F" w14:textId="2BC40C36" w:rsidR="00F67D2A" w:rsidRPr="001A0E39" w:rsidRDefault="00FE0BF2" w:rsidP="00391C2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6480,6</w:t>
            </w:r>
          </w:p>
        </w:tc>
        <w:tc>
          <w:tcPr>
            <w:tcW w:w="1134" w:type="dxa"/>
            <w:vAlign w:val="center"/>
          </w:tcPr>
          <w:p w14:paraId="24FE3D15" w14:textId="24C9FA2E" w:rsidR="00F67D2A" w:rsidRPr="00AE0CC2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6804,8</w:t>
            </w:r>
          </w:p>
        </w:tc>
      </w:tr>
      <w:tr w:rsidR="00F67D2A" w:rsidRPr="00F67D2A" w14:paraId="079B8786" w14:textId="77777777" w:rsidTr="00150737">
        <w:trPr>
          <w:jc w:val="center"/>
        </w:trPr>
        <w:tc>
          <w:tcPr>
            <w:tcW w:w="3510" w:type="dxa"/>
          </w:tcPr>
          <w:p w14:paraId="0F3BEE9E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Фонд начисленной заработной платы</w:t>
            </w:r>
          </w:p>
        </w:tc>
        <w:tc>
          <w:tcPr>
            <w:tcW w:w="993" w:type="dxa"/>
            <w:vAlign w:val="center"/>
          </w:tcPr>
          <w:p w14:paraId="093DD887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24A85E34" w14:textId="401788C8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4236,0</w:t>
            </w:r>
          </w:p>
        </w:tc>
        <w:tc>
          <w:tcPr>
            <w:tcW w:w="1134" w:type="dxa"/>
            <w:vAlign w:val="center"/>
          </w:tcPr>
          <w:p w14:paraId="6A32BC57" w14:textId="76EFFDA0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4659,6</w:t>
            </w:r>
          </w:p>
        </w:tc>
        <w:tc>
          <w:tcPr>
            <w:tcW w:w="1134" w:type="dxa"/>
            <w:vAlign w:val="center"/>
          </w:tcPr>
          <w:p w14:paraId="37705270" w14:textId="26CE20F7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5125,6</w:t>
            </w:r>
          </w:p>
        </w:tc>
        <w:tc>
          <w:tcPr>
            <w:tcW w:w="1134" w:type="dxa"/>
            <w:vAlign w:val="center"/>
          </w:tcPr>
          <w:p w14:paraId="6B175DB0" w14:textId="3557D4E5" w:rsidR="00F67D2A" w:rsidRPr="001A0E39" w:rsidRDefault="00FE0BF2" w:rsidP="00FE0B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5638,1</w:t>
            </w:r>
          </w:p>
        </w:tc>
        <w:tc>
          <w:tcPr>
            <w:tcW w:w="1134" w:type="dxa"/>
            <w:vAlign w:val="center"/>
          </w:tcPr>
          <w:p w14:paraId="7A722251" w14:textId="0D398870" w:rsidR="00F67D2A" w:rsidRPr="00AE0CC2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6100,0</w:t>
            </w:r>
          </w:p>
        </w:tc>
      </w:tr>
      <w:tr w:rsidR="00F67D2A" w:rsidRPr="00F67D2A" w14:paraId="6ED6B89E" w14:textId="77777777" w:rsidTr="00150737">
        <w:trPr>
          <w:jc w:val="center"/>
        </w:trPr>
        <w:tc>
          <w:tcPr>
            <w:tcW w:w="3510" w:type="dxa"/>
          </w:tcPr>
          <w:p w14:paraId="74AACA29" w14:textId="77777777" w:rsidR="00F67D2A" w:rsidRPr="00AE0CC2" w:rsidRDefault="00F67D2A" w:rsidP="00F67D2A">
            <w:pPr>
              <w:rPr>
                <w:color w:val="000000"/>
                <w:sz w:val="20"/>
                <w:szCs w:val="20"/>
              </w:rPr>
            </w:pPr>
            <w:r w:rsidRPr="00AE0CC2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993" w:type="dxa"/>
            <w:vAlign w:val="center"/>
          </w:tcPr>
          <w:p w14:paraId="571A86B9" w14:textId="77777777" w:rsidR="00F67D2A" w:rsidRPr="00AE0CC2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AE0CC2"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2FAF3C8D" w14:textId="5C1E9610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66171,6</w:t>
            </w:r>
          </w:p>
        </w:tc>
        <w:tc>
          <w:tcPr>
            <w:tcW w:w="1134" w:type="dxa"/>
            <w:vAlign w:val="center"/>
          </w:tcPr>
          <w:p w14:paraId="70B2C2CA" w14:textId="0AA38355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68818,0</w:t>
            </w:r>
          </w:p>
        </w:tc>
        <w:tc>
          <w:tcPr>
            <w:tcW w:w="1134" w:type="dxa"/>
            <w:vAlign w:val="center"/>
          </w:tcPr>
          <w:p w14:paraId="14E7A9DC" w14:textId="01B0CD1C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72250,0</w:t>
            </w:r>
          </w:p>
        </w:tc>
        <w:tc>
          <w:tcPr>
            <w:tcW w:w="1134" w:type="dxa"/>
            <w:vAlign w:val="center"/>
          </w:tcPr>
          <w:p w14:paraId="166C14BF" w14:textId="6D6D4AF4" w:rsidR="00F67D2A" w:rsidRPr="001A0E39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74500,0</w:t>
            </w:r>
          </w:p>
        </w:tc>
        <w:tc>
          <w:tcPr>
            <w:tcW w:w="1134" w:type="dxa"/>
            <w:vAlign w:val="center"/>
          </w:tcPr>
          <w:p w14:paraId="4B64A33A" w14:textId="510DF77A" w:rsidR="00F67D2A" w:rsidRPr="00AE0CC2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76800,0</w:t>
            </w:r>
          </w:p>
        </w:tc>
      </w:tr>
      <w:tr w:rsidR="00F67D2A" w:rsidRPr="00F67D2A" w14:paraId="242ED18B" w14:textId="77777777" w:rsidTr="00150737">
        <w:trPr>
          <w:jc w:val="center"/>
        </w:trPr>
        <w:tc>
          <w:tcPr>
            <w:tcW w:w="3510" w:type="dxa"/>
            <w:vAlign w:val="bottom"/>
          </w:tcPr>
          <w:p w14:paraId="3E75695A" w14:textId="77777777"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Среднемесячная заработная плата по крупным и средним организациям</w:t>
            </w:r>
          </w:p>
        </w:tc>
        <w:tc>
          <w:tcPr>
            <w:tcW w:w="993" w:type="dxa"/>
            <w:vAlign w:val="center"/>
          </w:tcPr>
          <w:p w14:paraId="39578786" w14:textId="77777777" w:rsidR="00F67D2A" w:rsidRPr="00F67D2A" w:rsidRDefault="00F67D2A" w:rsidP="00F67D2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6DF6F3BF" w14:textId="49633DA0" w:rsidR="00F67D2A" w:rsidRPr="00F67D2A" w:rsidRDefault="00FE0BF2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75933,1</w:t>
            </w:r>
          </w:p>
        </w:tc>
        <w:tc>
          <w:tcPr>
            <w:tcW w:w="1134" w:type="dxa"/>
            <w:vAlign w:val="center"/>
          </w:tcPr>
          <w:p w14:paraId="35F1DEF3" w14:textId="11B314F8" w:rsidR="00F67D2A" w:rsidRPr="00F67D2A" w:rsidRDefault="00FE0BF2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81929,0</w:t>
            </w:r>
          </w:p>
        </w:tc>
        <w:tc>
          <w:tcPr>
            <w:tcW w:w="1134" w:type="dxa"/>
            <w:vAlign w:val="center"/>
          </w:tcPr>
          <w:p w14:paraId="1B02CDCC" w14:textId="40A810B1" w:rsidR="00F67D2A" w:rsidRPr="00F67D2A" w:rsidRDefault="00FE0BF2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85435,0</w:t>
            </w:r>
          </w:p>
        </w:tc>
        <w:tc>
          <w:tcPr>
            <w:tcW w:w="1134" w:type="dxa"/>
            <w:vAlign w:val="center"/>
          </w:tcPr>
          <w:p w14:paraId="559DC374" w14:textId="3F744EF1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88706,0</w:t>
            </w:r>
          </w:p>
        </w:tc>
        <w:tc>
          <w:tcPr>
            <w:tcW w:w="1134" w:type="dxa"/>
            <w:vAlign w:val="center"/>
          </w:tcPr>
          <w:p w14:paraId="206029C3" w14:textId="5706487D" w:rsidR="00F67D2A" w:rsidRPr="00F67D2A" w:rsidRDefault="00FE0BF2" w:rsidP="00F26B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92000,0</w:t>
            </w:r>
          </w:p>
        </w:tc>
      </w:tr>
      <w:tr w:rsidR="00F67D2A" w:rsidRPr="00F67D2A" w14:paraId="023A5C01" w14:textId="77777777" w:rsidTr="00150737">
        <w:trPr>
          <w:jc w:val="center"/>
        </w:trPr>
        <w:tc>
          <w:tcPr>
            <w:tcW w:w="3510" w:type="dxa"/>
          </w:tcPr>
          <w:p w14:paraId="332981B6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использования имущества, находящегося в муниципальной собственности - всего, в т.ч.</w:t>
            </w:r>
          </w:p>
        </w:tc>
        <w:tc>
          <w:tcPr>
            <w:tcW w:w="993" w:type="dxa"/>
            <w:vAlign w:val="center"/>
          </w:tcPr>
          <w:p w14:paraId="5A61F024" w14:textId="77777777" w:rsidR="00F67D2A" w:rsidRPr="00F67D2A" w:rsidRDefault="00F67D2A" w:rsidP="00F67D2A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7A468ACA" w14:textId="1CA8E2FC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5266,3</w:t>
            </w:r>
          </w:p>
        </w:tc>
        <w:tc>
          <w:tcPr>
            <w:tcW w:w="1134" w:type="dxa"/>
            <w:vAlign w:val="center"/>
          </w:tcPr>
          <w:p w14:paraId="7F474EEE" w14:textId="7675FDD4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5040,2</w:t>
            </w:r>
          </w:p>
        </w:tc>
        <w:tc>
          <w:tcPr>
            <w:tcW w:w="1134" w:type="dxa"/>
            <w:vAlign w:val="center"/>
          </w:tcPr>
          <w:p w14:paraId="6DAC01DC" w14:textId="6182140C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5315,5</w:t>
            </w:r>
          </w:p>
        </w:tc>
        <w:tc>
          <w:tcPr>
            <w:tcW w:w="1134" w:type="dxa"/>
            <w:vAlign w:val="center"/>
          </w:tcPr>
          <w:p w14:paraId="7AD0496F" w14:textId="24F86B33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5499,0</w:t>
            </w:r>
          </w:p>
        </w:tc>
        <w:tc>
          <w:tcPr>
            <w:tcW w:w="1134" w:type="dxa"/>
            <w:vAlign w:val="center"/>
          </w:tcPr>
          <w:p w14:paraId="239E128C" w14:textId="3E3DE245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5609,0</w:t>
            </w:r>
          </w:p>
        </w:tc>
      </w:tr>
      <w:tr w:rsidR="00F67D2A" w:rsidRPr="00F67D2A" w14:paraId="085350DB" w14:textId="77777777" w:rsidTr="00150737">
        <w:trPr>
          <w:jc w:val="center"/>
        </w:trPr>
        <w:tc>
          <w:tcPr>
            <w:tcW w:w="3510" w:type="dxa"/>
          </w:tcPr>
          <w:p w14:paraId="13E84F5C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дивиденды по акциям, находящимся в муниципальной собственности</w:t>
            </w:r>
          </w:p>
        </w:tc>
        <w:tc>
          <w:tcPr>
            <w:tcW w:w="993" w:type="dxa"/>
          </w:tcPr>
          <w:p w14:paraId="52392A5B" w14:textId="77777777"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761ABCCC" w14:textId="77777777" w:rsidR="00F67D2A" w:rsidRPr="00F67D2A" w:rsidRDefault="007C31C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7AC9D2D8" w14:textId="77777777" w:rsidR="00F67D2A" w:rsidRPr="00F67D2A" w:rsidRDefault="007C31C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14:paraId="2BAAA8AC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15A03B" w14:textId="77777777" w:rsidR="00F67D2A" w:rsidRPr="00F67D2A" w:rsidRDefault="00F67D2A" w:rsidP="007C31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1B0D7CA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14:paraId="717E7F6C" w14:textId="77777777" w:rsidTr="00150737">
        <w:trPr>
          <w:jc w:val="center"/>
        </w:trPr>
        <w:tc>
          <w:tcPr>
            <w:tcW w:w="3510" w:type="dxa"/>
          </w:tcPr>
          <w:p w14:paraId="7F518752" w14:textId="77777777" w:rsidR="00F67D2A" w:rsidRPr="00F67D2A" w:rsidRDefault="00F67D2A" w:rsidP="00B5215E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993" w:type="dxa"/>
          </w:tcPr>
          <w:p w14:paraId="75C1439B" w14:textId="77777777"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124B8407" w14:textId="6467350D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1906,2</w:t>
            </w:r>
          </w:p>
        </w:tc>
        <w:tc>
          <w:tcPr>
            <w:tcW w:w="1134" w:type="dxa"/>
            <w:vAlign w:val="center"/>
          </w:tcPr>
          <w:p w14:paraId="7614B79D" w14:textId="087A0B78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1545,0</w:t>
            </w:r>
          </w:p>
        </w:tc>
        <w:tc>
          <w:tcPr>
            <w:tcW w:w="1134" w:type="dxa"/>
            <w:vAlign w:val="center"/>
          </w:tcPr>
          <w:p w14:paraId="13D4EF49" w14:textId="113A0D84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2004,7</w:t>
            </w:r>
          </w:p>
        </w:tc>
        <w:tc>
          <w:tcPr>
            <w:tcW w:w="1134" w:type="dxa"/>
            <w:vAlign w:val="center"/>
          </w:tcPr>
          <w:p w14:paraId="6AEC70B3" w14:textId="1A49B065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2080,0</w:t>
            </w:r>
          </w:p>
        </w:tc>
        <w:tc>
          <w:tcPr>
            <w:tcW w:w="1134" w:type="dxa"/>
            <w:vAlign w:val="center"/>
          </w:tcPr>
          <w:p w14:paraId="0BAC712D" w14:textId="774B949C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2135,0</w:t>
            </w:r>
          </w:p>
        </w:tc>
      </w:tr>
      <w:tr w:rsidR="00F67D2A" w:rsidRPr="00F67D2A" w14:paraId="67063DF6" w14:textId="77777777" w:rsidTr="00150737">
        <w:trPr>
          <w:jc w:val="center"/>
        </w:trPr>
        <w:tc>
          <w:tcPr>
            <w:tcW w:w="3510" w:type="dxa"/>
          </w:tcPr>
          <w:p w14:paraId="1CEB354B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</w:p>
        </w:tc>
        <w:tc>
          <w:tcPr>
            <w:tcW w:w="993" w:type="dxa"/>
          </w:tcPr>
          <w:p w14:paraId="066836D2" w14:textId="77777777" w:rsidR="00F67D2A" w:rsidRPr="00F67D2A" w:rsidRDefault="00F67D2A" w:rsidP="00F67D2A">
            <w:pPr>
              <w:spacing w:line="240" w:lineRule="auto"/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670BCF15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B144CB1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4CF0A00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75BF8AD2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03D9EE9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F67D2A" w:rsidRPr="00F67D2A" w14:paraId="3C9FC2C0" w14:textId="77777777" w:rsidTr="00150737">
        <w:trPr>
          <w:jc w:val="center"/>
        </w:trPr>
        <w:tc>
          <w:tcPr>
            <w:tcW w:w="3510" w:type="dxa"/>
          </w:tcPr>
          <w:p w14:paraId="75840717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Доходы от продажи имущества, находящегося в муниципальной собственности - всего, в т.ч.</w:t>
            </w:r>
          </w:p>
        </w:tc>
        <w:tc>
          <w:tcPr>
            <w:tcW w:w="993" w:type="dxa"/>
          </w:tcPr>
          <w:p w14:paraId="6510FFCE" w14:textId="77777777" w:rsidR="00F67D2A" w:rsidRPr="00F67D2A" w:rsidRDefault="00F67D2A" w:rsidP="00F67D2A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583264D1" w14:textId="4EA4A821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306,5</w:t>
            </w:r>
          </w:p>
        </w:tc>
        <w:tc>
          <w:tcPr>
            <w:tcW w:w="1134" w:type="dxa"/>
            <w:vAlign w:val="center"/>
          </w:tcPr>
          <w:p w14:paraId="20527DBE" w14:textId="3902373A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1050,0</w:t>
            </w:r>
          </w:p>
        </w:tc>
        <w:tc>
          <w:tcPr>
            <w:tcW w:w="1134" w:type="dxa"/>
            <w:vAlign w:val="center"/>
          </w:tcPr>
          <w:p w14:paraId="17AEB75F" w14:textId="304A3137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2100,0</w:t>
            </w:r>
          </w:p>
        </w:tc>
        <w:tc>
          <w:tcPr>
            <w:tcW w:w="1134" w:type="dxa"/>
            <w:vAlign w:val="center"/>
          </w:tcPr>
          <w:p w14:paraId="24BD66B8" w14:textId="506B57F4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11A64F5" w14:textId="21A6CAF3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67D2A" w:rsidRPr="00F67D2A" w14:paraId="684C599F" w14:textId="77777777" w:rsidTr="00150737">
        <w:trPr>
          <w:jc w:val="center"/>
        </w:trPr>
        <w:tc>
          <w:tcPr>
            <w:tcW w:w="3510" w:type="dxa"/>
          </w:tcPr>
          <w:p w14:paraId="57FF1EFC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имущества, находящегося в муниципальной собственности</w:t>
            </w:r>
          </w:p>
        </w:tc>
        <w:tc>
          <w:tcPr>
            <w:tcW w:w="993" w:type="dxa"/>
          </w:tcPr>
          <w:p w14:paraId="71547E37" w14:textId="77777777" w:rsidR="00F67D2A" w:rsidRPr="00F67D2A" w:rsidRDefault="00F67D2A" w:rsidP="00F67D2A"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517AE78F" w14:textId="644121B5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306,5</w:t>
            </w:r>
          </w:p>
        </w:tc>
        <w:tc>
          <w:tcPr>
            <w:tcW w:w="1134" w:type="dxa"/>
            <w:vAlign w:val="center"/>
          </w:tcPr>
          <w:p w14:paraId="73124238" w14:textId="3E7333A8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1050,0</w:t>
            </w:r>
          </w:p>
        </w:tc>
        <w:tc>
          <w:tcPr>
            <w:tcW w:w="1134" w:type="dxa"/>
            <w:vAlign w:val="center"/>
          </w:tcPr>
          <w:p w14:paraId="1E83666A" w14:textId="6C1D8E1C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2100,0</w:t>
            </w:r>
          </w:p>
        </w:tc>
        <w:tc>
          <w:tcPr>
            <w:tcW w:w="1134" w:type="dxa"/>
            <w:vAlign w:val="center"/>
          </w:tcPr>
          <w:p w14:paraId="31FCC4F4" w14:textId="1FB7D757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91C9351" w14:textId="4F31534F" w:rsidR="00F67D2A" w:rsidRPr="00F67D2A" w:rsidRDefault="00FE0B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F67D2A" w:rsidRPr="00F67D2A" w14:paraId="0ECBBC0D" w14:textId="77777777" w:rsidTr="00150737">
        <w:trPr>
          <w:jc w:val="center"/>
        </w:trPr>
        <w:tc>
          <w:tcPr>
            <w:tcW w:w="3510" w:type="dxa"/>
          </w:tcPr>
          <w:p w14:paraId="541728BD" w14:textId="77777777" w:rsidR="00F67D2A" w:rsidRPr="00F67D2A" w:rsidRDefault="00F67D2A" w:rsidP="00F67D2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поступления от продажи акций, находящихся в муниципальной собственности</w:t>
            </w:r>
          </w:p>
        </w:tc>
        <w:tc>
          <w:tcPr>
            <w:tcW w:w="993" w:type="dxa"/>
            <w:vAlign w:val="center"/>
          </w:tcPr>
          <w:p w14:paraId="1782BDCB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134" w:type="dxa"/>
            <w:vAlign w:val="center"/>
          </w:tcPr>
          <w:p w14:paraId="0DB7D424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0520FD0" w14:textId="77777777"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7359B3E" w14:textId="77777777" w:rsidR="00F67D2A" w:rsidRPr="00F67D2A" w:rsidRDefault="00855A1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E917CF3" w14:textId="302E44E8" w:rsidR="00F67D2A" w:rsidRPr="00F67D2A" w:rsidRDefault="00BB17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E7377E7" w14:textId="7A163C50" w:rsidR="00F67D2A" w:rsidRPr="00F67D2A" w:rsidRDefault="00BB17F2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150737" w:rsidRPr="00F67D2A" w14:paraId="0B6E0F3D" w14:textId="77777777" w:rsidTr="00150737">
        <w:trPr>
          <w:jc w:val="center"/>
        </w:trPr>
        <w:tc>
          <w:tcPr>
            <w:tcW w:w="3510" w:type="dxa"/>
            <w:hideMark/>
          </w:tcPr>
          <w:p w14:paraId="38F9FE1D" w14:textId="77777777" w:rsidR="00150737" w:rsidRPr="00F67D2A" w:rsidRDefault="00150737" w:rsidP="00150737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 xml:space="preserve">Объем отгруженных товаров собственного производства, выполнено работ и услуг собственными силами </w:t>
            </w:r>
          </w:p>
        </w:tc>
        <w:tc>
          <w:tcPr>
            <w:tcW w:w="993" w:type="dxa"/>
            <w:vAlign w:val="center"/>
            <w:hideMark/>
          </w:tcPr>
          <w:p w14:paraId="69966BA2" w14:textId="77777777" w:rsidR="00150737" w:rsidRPr="00F67D2A" w:rsidRDefault="00150737" w:rsidP="00150737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4AAC2288" w14:textId="626D804B" w:rsidR="00150737" w:rsidRPr="00F67D2A" w:rsidRDefault="00FE0BF2" w:rsidP="00150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6489,3</w:t>
            </w:r>
          </w:p>
        </w:tc>
        <w:tc>
          <w:tcPr>
            <w:tcW w:w="1134" w:type="dxa"/>
            <w:vAlign w:val="center"/>
          </w:tcPr>
          <w:p w14:paraId="48B59ED6" w14:textId="6C6CB46B" w:rsidR="00150737" w:rsidRPr="00F67D2A" w:rsidRDefault="00FE0BF2" w:rsidP="00150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6000,0</w:t>
            </w:r>
          </w:p>
        </w:tc>
        <w:tc>
          <w:tcPr>
            <w:tcW w:w="1134" w:type="dxa"/>
            <w:vAlign w:val="center"/>
          </w:tcPr>
          <w:p w14:paraId="7A9B5300" w14:textId="4463D8EE" w:rsidR="00150737" w:rsidRDefault="00FE0BF2" w:rsidP="00150737">
            <w:pPr>
              <w:jc w:val="center"/>
            </w:pPr>
            <w:r>
              <w:rPr>
                <w:color w:val="000000"/>
                <w:sz w:val="20"/>
                <w:szCs w:val="20"/>
              </w:rPr>
              <w:t>6100,0</w:t>
            </w:r>
          </w:p>
        </w:tc>
        <w:tc>
          <w:tcPr>
            <w:tcW w:w="1134" w:type="dxa"/>
            <w:vAlign w:val="center"/>
          </w:tcPr>
          <w:p w14:paraId="33CC3058" w14:textId="25EF87B3" w:rsidR="00150737" w:rsidRDefault="00FE0BF2" w:rsidP="00150737">
            <w:pPr>
              <w:jc w:val="center"/>
            </w:pPr>
            <w:r>
              <w:rPr>
                <w:color w:val="000000"/>
                <w:sz w:val="20"/>
                <w:szCs w:val="20"/>
              </w:rPr>
              <w:t>6200,0</w:t>
            </w:r>
          </w:p>
        </w:tc>
        <w:tc>
          <w:tcPr>
            <w:tcW w:w="1134" w:type="dxa"/>
            <w:vAlign w:val="center"/>
          </w:tcPr>
          <w:p w14:paraId="3B6777DC" w14:textId="0C587213" w:rsidR="00150737" w:rsidRDefault="00FE0BF2" w:rsidP="00150737">
            <w:pPr>
              <w:jc w:val="center"/>
            </w:pPr>
            <w:r>
              <w:rPr>
                <w:color w:val="000000"/>
                <w:sz w:val="20"/>
                <w:szCs w:val="20"/>
              </w:rPr>
              <w:t>6300,0</w:t>
            </w:r>
          </w:p>
        </w:tc>
      </w:tr>
      <w:tr w:rsidR="00F67D2A" w:rsidRPr="00F67D2A" w14:paraId="29C9F264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184B423F" w14:textId="77777777"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Просроченная задолженность по выплате заработной платы</w:t>
            </w:r>
          </w:p>
        </w:tc>
        <w:tc>
          <w:tcPr>
            <w:tcW w:w="993" w:type="dxa"/>
            <w:vAlign w:val="center"/>
            <w:hideMark/>
          </w:tcPr>
          <w:p w14:paraId="1A392F60" w14:textId="77777777"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  <w:vAlign w:val="center"/>
          </w:tcPr>
          <w:p w14:paraId="1EDB2A1A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8EAF213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8559972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6EC7C63" w14:textId="77777777" w:rsidR="00F67D2A" w:rsidRPr="00F67D2A" w:rsidRDefault="00F67D2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096CB0DE" w14:textId="77777777" w:rsidR="00F67D2A" w:rsidRPr="00F67D2A" w:rsidRDefault="00606A41" w:rsidP="00F67D2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3114BA" w:rsidRPr="00F67D2A" w14:paraId="2EBD7A98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4364B394" w14:textId="77777777" w:rsidR="003114BA" w:rsidRPr="00F67D2A" w:rsidRDefault="003114B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 xml:space="preserve">Уровень зарегистрированной безработицы на конец года </w:t>
            </w:r>
          </w:p>
        </w:tc>
        <w:tc>
          <w:tcPr>
            <w:tcW w:w="993" w:type="dxa"/>
            <w:vAlign w:val="center"/>
            <w:hideMark/>
          </w:tcPr>
          <w:p w14:paraId="094A1906" w14:textId="77777777" w:rsidR="003114BA" w:rsidRPr="00F67D2A" w:rsidRDefault="003114B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7AAEB000" w14:textId="0B1F213D" w:rsidR="003114BA" w:rsidRPr="00F67D2A" w:rsidRDefault="003114BA" w:rsidP="0002442B">
            <w:pPr>
              <w:jc w:val="center"/>
              <w:rPr>
                <w:color w:val="000000"/>
                <w:sz w:val="20"/>
                <w:szCs w:val="20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1,7</w:t>
            </w:r>
          </w:p>
        </w:tc>
        <w:tc>
          <w:tcPr>
            <w:tcW w:w="1134" w:type="dxa"/>
            <w:vAlign w:val="center"/>
          </w:tcPr>
          <w:p w14:paraId="1AA2F261" w14:textId="03BB5AB0" w:rsidR="003114BA" w:rsidRPr="00AE0CC2" w:rsidRDefault="003114BA" w:rsidP="00540D4B">
            <w:pPr>
              <w:jc w:val="center"/>
              <w:rPr>
                <w:color w:val="000000"/>
                <w:sz w:val="20"/>
                <w:szCs w:val="20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1,2</w:t>
            </w:r>
          </w:p>
        </w:tc>
        <w:tc>
          <w:tcPr>
            <w:tcW w:w="1134" w:type="dxa"/>
            <w:vAlign w:val="center"/>
          </w:tcPr>
          <w:p w14:paraId="783928CF" w14:textId="2942157A" w:rsidR="003114BA" w:rsidRPr="00AE0CC2" w:rsidRDefault="003114BA" w:rsidP="00B12737">
            <w:pPr>
              <w:jc w:val="center"/>
              <w:rPr>
                <w:color w:val="000000"/>
                <w:sz w:val="20"/>
                <w:szCs w:val="20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1,1</w:t>
            </w:r>
          </w:p>
        </w:tc>
        <w:tc>
          <w:tcPr>
            <w:tcW w:w="1134" w:type="dxa"/>
            <w:vAlign w:val="center"/>
          </w:tcPr>
          <w:p w14:paraId="43DF8888" w14:textId="6B146D1F" w:rsidR="003114BA" w:rsidRPr="00AE0CC2" w:rsidRDefault="003114B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1,0</w:t>
            </w:r>
          </w:p>
        </w:tc>
        <w:tc>
          <w:tcPr>
            <w:tcW w:w="1134" w:type="dxa"/>
            <w:vAlign w:val="center"/>
          </w:tcPr>
          <w:p w14:paraId="7185A2A5" w14:textId="04EDA201" w:rsidR="003114BA" w:rsidRPr="00AE0CC2" w:rsidRDefault="003114BA" w:rsidP="00F67D2A">
            <w:pPr>
              <w:jc w:val="center"/>
              <w:rPr>
                <w:color w:val="000000"/>
                <w:sz w:val="20"/>
                <w:szCs w:val="20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1,0</w:t>
            </w:r>
          </w:p>
        </w:tc>
      </w:tr>
      <w:tr w:rsidR="00F67D2A" w:rsidRPr="00F67D2A" w14:paraId="6682687A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3614ED5D" w14:textId="77777777" w:rsidR="00F67D2A" w:rsidRPr="00F67D2A" w:rsidRDefault="00F67D2A" w:rsidP="00F67D2A">
            <w:pPr>
              <w:rPr>
                <w:snapToGrid w:val="0"/>
                <w:color w:val="000000"/>
                <w:sz w:val="20"/>
                <w:szCs w:val="20"/>
              </w:rPr>
            </w:pPr>
            <w:r w:rsidRPr="00F67D2A">
              <w:rPr>
                <w:snapToGrid w:val="0"/>
                <w:color w:val="000000"/>
                <w:sz w:val="20"/>
                <w:szCs w:val="20"/>
              </w:rPr>
              <w:t>Численность постоянного населения</w:t>
            </w:r>
          </w:p>
        </w:tc>
        <w:tc>
          <w:tcPr>
            <w:tcW w:w="993" w:type="dxa"/>
            <w:vAlign w:val="center"/>
            <w:hideMark/>
          </w:tcPr>
          <w:p w14:paraId="5BE2E1F3" w14:textId="77777777"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чел.</w:t>
            </w:r>
          </w:p>
        </w:tc>
        <w:tc>
          <w:tcPr>
            <w:tcW w:w="1134" w:type="dxa"/>
            <w:vAlign w:val="center"/>
          </w:tcPr>
          <w:p w14:paraId="2A0306F6" w14:textId="41011AE2" w:rsidR="00F67D2A" w:rsidRPr="00F67D2A" w:rsidRDefault="00FE0BF2" w:rsidP="00E55EF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13551</w:t>
            </w:r>
          </w:p>
        </w:tc>
        <w:tc>
          <w:tcPr>
            <w:tcW w:w="1134" w:type="dxa"/>
            <w:vAlign w:val="center"/>
          </w:tcPr>
          <w:p w14:paraId="512EE37B" w14:textId="05E5E09A" w:rsidR="00F67D2A" w:rsidRPr="00F67D2A" w:rsidRDefault="00FE0BF2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12715</w:t>
            </w:r>
          </w:p>
        </w:tc>
        <w:tc>
          <w:tcPr>
            <w:tcW w:w="1134" w:type="dxa"/>
            <w:vAlign w:val="center"/>
          </w:tcPr>
          <w:p w14:paraId="0ED9D6E7" w14:textId="222BC289" w:rsidR="00F67D2A" w:rsidRPr="00F67D2A" w:rsidRDefault="00FE0BF2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12500</w:t>
            </w:r>
          </w:p>
        </w:tc>
        <w:tc>
          <w:tcPr>
            <w:tcW w:w="1134" w:type="dxa"/>
            <w:vAlign w:val="center"/>
          </w:tcPr>
          <w:p w14:paraId="56162100" w14:textId="5DC19D96" w:rsidR="00F67D2A" w:rsidRPr="00F67D2A" w:rsidRDefault="00FE0BF2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12400</w:t>
            </w:r>
          </w:p>
        </w:tc>
        <w:tc>
          <w:tcPr>
            <w:tcW w:w="1134" w:type="dxa"/>
            <w:vAlign w:val="center"/>
          </w:tcPr>
          <w:p w14:paraId="29FCE8F9" w14:textId="2D1077F5" w:rsidR="00F67D2A" w:rsidRPr="00F67D2A" w:rsidRDefault="00FE0BF2" w:rsidP="00811E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12400</w:t>
            </w:r>
          </w:p>
        </w:tc>
      </w:tr>
      <w:tr w:rsidR="00F67D2A" w:rsidRPr="00F67D2A" w14:paraId="5AE29460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33EF1039" w14:textId="77777777"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  <w:p w14:paraId="754E36DE" w14:textId="77777777"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lastRenderedPageBreak/>
              <w:t>(прогноз без учета МКД)</w:t>
            </w:r>
          </w:p>
          <w:p w14:paraId="549BCC85" w14:textId="77777777" w:rsidR="00F67D2A" w:rsidRPr="00F67D2A" w:rsidRDefault="00F67D2A" w:rsidP="00F67D2A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  <w:hideMark/>
          </w:tcPr>
          <w:p w14:paraId="7801FD7A" w14:textId="77777777" w:rsidR="00F67D2A" w:rsidRPr="00F67D2A" w:rsidRDefault="00F67D2A" w:rsidP="00F67D2A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lastRenderedPageBreak/>
              <w:t>кв.</w:t>
            </w:r>
            <w:r w:rsidR="00FD7593"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7F66387D" w14:textId="2517120F" w:rsidR="00F67D2A" w:rsidRPr="00F67D2A" w:rsidRDefault="00FE0BF2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1813,0</w:t>
            </w:r>
          </w:p>
        </w:tc>
        <w:tc>
          <w:tcPr>
            <w:tcW w:w="1134" w:type="dxa"/>
            <w:vAlign w:val="center"/>
          </w:tcPr>
          <w:p w14:paraId="0F920754" w14:textId="504728C1" w:rsidR="00F67D2A" w:rsidRPr="00F67D2A" w:rsidRDefault="00FE0BF2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1312,0</w:t>
            </w:r>
          </w:p>
        </w:tc>
        <w:tc>
          <w:tcPr>
            <w:tcW w:w="1134" w:type="dxa"/>
            <w:vAlign w:val="center"/>
          </w:tcPr>
          <w:p w14:paraId="702FD4FD" w14:textId="08621FB4" w:rsidR="00F67D2A" w:rsidRPr="00F67D2A" w:rsidRDefault="003F4AF5" w:rsidP="00F67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  <w:vAlign w:val="center"/>
          </w:tcPr>
          <w:p w14:paraId="760AE5F1" w14:textId="6B09D1A8" w:rsidR="00F67D2A" w:rsidRPr="00F67D2A" w:rsidRDefault="00FE0BF2" w:rsidP="00F67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34" w:type="dxa"/>
            <w:vAlign w:val="center"/>
          </w:tcPr>
          <w:p w14:paraId="1B244E75" w14:textId="1CE109E2" w:rsidR="00F67D2A" w:rsidRPr="00F67D2A" w:rsidRDefault="00FE0BF2" w:rsidP="00F67D2A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800,0</w:t>
            </w:r>
          </w:p>
        </w:tc>
      </w:tr>
      <w:tr w:rsidR="003B4870" w:rsidRPr="00F67D2A" w14:paraId="729414CF" w14:textId="77777777" w:rsidTr="00150737">
        <w:trPr>
          <w:jc w:val="center"/>
        </w:trPr>
        <w:tc>
          <w:tcPr>
            <w:tcW w:w="3510" w:type="dxa"/>
            <w:vAlign w:val="center"/>
            <w:hideMark/>
          </w:tcPr>
          <w:p w14:paraId="416317B8" w14:textId="77777777" w:rsidR="003B4870" w:rsidRPr="00F67D2A" w:rsidRDefault="003B4870" w:rsidP="003B4870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lastRenderedPageBreak/>
              <w:t>Доля расселенных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14:paraId="1191B674" w14:textId="77777777" w:rsidR="003B4870" w:rsidRPr="00F67D2A" w:rsidRDefault="003B4870" w:rsidP="003B4870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1E1133FE" w14:textId="0937B53A" w:rsidR="003B4870" w:rsidRPr="003930C7" w:rsidRDefault="00080F32" w:rsidP="00080F32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3930C7">
              <w:rPr>
                <w:snapToGrid w:val="0"/>
                <w:sz w:val="20"/>
                <w:szCs w:val="20"/>
              </w:rPr>
              <w:t>29</w:t>
            </w:r>
          </w:p>
        </w:tc>
        <w:tc>
          <w:tcPr>
            <w:tcW w:w="1134" w:type="dxa"/>
            <w:vAlign w:val="center"/>
          </w:tcPr>
          <w:p w14:paraId="1504656D" w14:textId="1B4A774C" w:rsidR="003B4870" w:rsidRPr="003930C7" w:rsidRDefault="003930C7" w:rsidP="003B4870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3930C7">
              <w:rPr>
                <w:snapToGrid w:val="0"/>
                <w:sz w:val="20"/>
                <w:szCs w:val="20"/>
              </w:rPr>
              <w:t>47</w:t>
            </w:r>
          </w:p>
        </w:tc>
        <w:tc>
          <w:tcPr>
            <w:tcW w:w="1134" w:type="dxa"/>
            <w:vAlign w:val="center"/>
          </w:tcPr>
          <w:p w14:paraId="64B3CB61" w14:textId="7614CDAF" w:rsidR="003B4870" w:rsidRPr="003930C7" w:rsidRDefault="00080F32" w:rsidP="00080F32">
            <w:pPr>
              <w:jc w:val="center"/>
              <w:rPr>
                <w:sz w:val="20"/>
                <w:szCs w:val="20"/>
              </w:rPr>
            </w:pPr>
            <w:r w:rsidRPr="003930C7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08E3EB3" w14:textId="2625A771" w:rsidR="003B4870" w:rsidRPr="003930C7" w:rsidRDefault="00164996" w:rsidP="003B4870">
            <w:pPr>
              <w:jc w:val="center"/>
              <w:rPr>
                <w:sz w:val="20"/>
                <w:szCs w:val="20"/>
              </w:rPr>
            </w:pPr>
            <w:r w:rsidRPr="003930C7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4C083989" w14:textId="37443DC1" w:rsidR="003B4870" w:rsidRPr="003930C7" w:rsidRDefault="00164996" w:rsidP="003B4870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3930C7">
              <w:rPr>
                <w:snapToGrid w:val="0"/>
                <w:sz w:val="20"/>
                <w:szCs w:val="20"/>
              </w:rPr>
              <w:t>0</w:t>
            </w:r>
          </w:p>
        </w:tc>
      </w:tr>
      <w:tr w:rsidR="003930C7" w:rsidRPr="00F67D2A" w14:paraId="5DF091B1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35EF3373" w14:textId="77777777" w:rsidR="003930C7" w:rsidRPr="00F67D2A" w:rsidRDefault="003930C7" w:rsidP="003B4870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Доля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МКД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14:paraId="34958C22" w14:textId="77777777" w:rsidR="003930C7" w:rsidRPr="00F67D2A" w:rsidRDefault="003930C7" w:rsidP="003B4870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682DC785" w14:textId="79B047DB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 w:rsidRPr="003930C7"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vAlign w:val="center"/>
          </w:tcPr>
          <w:p w14:paraId="3F4C2AFC" w14:textId="6FE43F61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 w:rsidRPr="003930C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6819CE13" w14:textId="652A9F74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 w:rsidRPr="003930C7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center"/>
          </w:tcPr>
          <w:p w14:paraId="4103A883" w14:textId="7E4D155A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 w:rsidRPr="003930C7">
              <w:rPr>
                <w:sz w:val="20"/>
                <w:szCs w:val="20"/>
              </w:rPr>
              <w:t>7,1</w:t>
            </w:r>
          </w:p>
        </w:tc>
        <w:tc>
          <w:tcPr>
            <w:tcW w:w="1134" w:type="dxa"/>
            <w:vAlign w:val="center"/>
          </w:tcPr>
          <w:p w14:paraId="44647BDC" w14:textId="21A42210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 w:rsidRPr="003930C7">
              <w:rPr>
                <w:sz w:val="20"/>
                <w:szCs w:val="20"/>
              </w:rPr>
              <w:t>5,5</w:t>
            </w:r>
          </w:p>
        </w:tc>
      </w:tr>
      <w:tr w:rsidR="003930C7" w:rsidRPr="00F67D2A" w14:paraId="1A246848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71122D48" w14:textId="77777777" w:rsidR="003930C7" w:rsidRPr="00F67D2A" w:rsidRDefault="003930C7" w:rsidP="003B4870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расселенных аварийных МКД</w:t>
            </w:r>
          </w:p>
        </w:tc>
        <w:tc>
          <w:tcPr>
            <w:tcW w:w="993" w:type="dxa"/>
            <w:vAlign w:val="center"/>
            <w:hideMark/>
          </w:tcPr>
          <w:p w14:paraId="61601844" w14:textId="77777777" w:rsidR="003930C7" w:rsidRPr="00F67D2A" w:rsidRDefault="003930C7" w:rsidP="003B4870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3E8FE54F" w14:textId="257E8A50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1,385</w:t>
            </w:r>
          </w:p>
        </w:tc>
        <w:tc>
          <w:tcPr>
            <w:tcW w:w="1134" w:type="dxa"/>
            <w:vAlign w:val="center"/>
          </w:tcPr>
          <w:p w14:paraId="315CE429" w14:textId="6FC08671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2,56</w:t>
            </w:r>
          </w:p>
        </w:tc>
        <w:tc>
          <w:tcPr>
            <w:tcW w:w="1134" w:type="dxa"/>
            <w:vAlign w:val="center"/>
          </w:tcPr>
          <w:p w14:paraId="53A9D847" w14:textId="3CE76492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35DAFE66" w14:textId="60F7FEC3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D5E6A65" w14:textId="75EFDF01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3930C7" w:rsidRPr="00F67D2A" w14:paraId="4E27A43A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01C13F7E" w14:textId="77777777" w:rsidR="003930C7" w:rsidRPr="00F67D2A" w:rsidRDefault="003930C7" w:rsidP="003B4870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Площадь капитально отремонтированных МКД</w:t>
            </w:r>
          </w:p>
        </w:tc>
        <w:tc>
          <w:tcPr>
            <w:tcW w:w="993" w:type="dxa"/>
            <w:vAlign w:val="center"/>
            <w:hideMark/>
          </w:tcPr>
          <w:p w14:paraId="6DAD7420" w14:textId="77777777" w:rsidR="003930C7" w:rsidRPr="00F67D2A" w:rsidRDefault="003930C7" w:rsidP="003B4870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324CE80A" w14:textId="758645D6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4,86</w:t>
            </w:r>
          </w:p>
        </w:tc>
        <w:tc>
          <w:tcPr>
            <w:tcW w:w="1134" w:type="dxa"/>
            <w:vAlign w:val="center"/>
          </w:tcPr>
          <w:p w14:paraId="4B6E8E24" w14:textId="0A29357B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4,060</w:t>
            </w:r>
          </w:p>
        </w:tc>
        <w:tc>
          <w:tcPr>
            <w:tcW w:w="1134" w:type="dxa"/>
            <w:vAlign w:val="center"/>
          </w:tcPr>
          <w:p w14:paraId="6B4FD1FE" w14:textId="08932EEB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4,349</w:t>
            </w:r>
          </w:p>
        </w:tc>
        <w:tc>
          <w:tcPr>
            <w:tcW w:w="1134" w:type="dxa"/>
            <w:vAlign w:val="center"/>
          </w:tcPr>
          <w:p w14:paraId="7037F216" w14:textId="51E17375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10,236</w:t>
            </w:r>
          </w:p>
        </w:tc>
        <w:tc>
          <w:tcPr>
            <w:tcW w:w="1134" w:type="dxa"/>
            <w:vAlign w:val="center"/>
          </w:tcPr>
          <w:p w14:paraId="2D4F16BA" w14:textId="7FE4CEC9" w:rsidR="003930C7" w:rsidRPr="009615D9" w:rsidRDefault="003930C7" w:rsidP="003B4870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9,276</w:t>
            </w:r>
          </w:p>
        </w:tc>
      </w:tr>
      <w:tr w:rsidR="00F83A6A" w:rsidRPr="00F67D2A" w14:paraId="3560E937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61D429EC" w14:textId="77777777" w:rsidR="00F83A6A" w:rsidRPr="00F67D2A" w:rsidRDefault="00F83A6A" w:rsidP="00F83A6A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Объем налоговых и неналоговых поступлений всего, в том числе:</w:t>
            </w:r>
          </w:p>
        </w:tc>
        <w:tc>
          <w:tcPr>
            <w:tcW w:w="993" w:type="dxa"/>
            <w:vAlign w:val="center"/>
            <w:hideMark/>
          </w:tcPr>
          <w:p w14:paraId="23592F4F" w14:textId="77777777" w:rsidR="00F83A6A" w:rsidRPr="00F67D2A" w:rsidRDefault="00F83A6A" w:rsidP="00F83A6A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2F78A4BE" w14:textId="5FD165BC" w:rsidR="00F83A6A" w:rsidRPr="00F67D2A" w:rsidRDefault="00FE0BF2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303,5</w:t>
            </w:r>
          </w:p>
        </w:tc>
        <w:tc>
          <w:tcPr>
            <w:tcW w:w="1134" w:type="dxa"/>
            <w:vAlign w:val="center"/>
          </w:tcPr>
          <w:p w14:paraId="4254EBF5" w14:textId="4109E184" w:rsidR="00F83A6A" w:rsidRPr="00F67D2A" w:rsidRDefault="00FE0BF2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299,5</w:t>
            </w:r>
          </w:p>
        </w:tc>
        <w:tc>
          <w:tcPr>
            <w:tcW w:w="1134" w:type="dxa"/>
            <w:vAlign w:val="center"/>
          </w:tcPr>
          <w:p w14:paraId="4EECF52A" w14:textId="35A97400" w:rsidR="00F83A6A" w:rsidRPr="00F67D2A" w:rsidRDefault="00FE0BF2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289,5</w:t>
            </w:r>
          </w:p>
        </w:tc>
        <w:tc>
          <w:tcPr>
            <w:tcW w:w="1134" w:type="dxa"/>
            <w:vAlign w:val="center"/>
          </w:tcPr>
          <w:p w14:paraId="738619F5" w14:textId="5B48B64D" w:rsidR="00F83A6A" w:rsidRPr="00F67D2A" w:rsidRDefault="00FE0BF2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304,1</w:t>
            </w:r>
          </w:p>
        </w:tc>
        <w:tc>
          <w:tcPr>
            <w:tcW w:w="1134" w:type="dxa"/>
            <w:vAlign w:val="center"/>
          </w:tcPr>
          <w:p w14:paraId="7A9EB3B4" w14:textId="32721F45" w:rsidR="00F83A6A" w:rsidRPr="00F67D2A" w:rsidRDefault="00FE0BF2" w:rsidP="00F83A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321,2</w:t>
            </w:r>
          </w:p>
        </w:tc>
      </w:tr>
      <w:tr w:rsidR="00F83A6A" w:rsidRPr="00F67D2A" w14:paraId="0F3C0006" w14:textId="77777777" w:rsidTr="00150737">
        <w:trPr>
          <w:trHeight w:val="353"/>
          <w:jc w:val="center"/>
        </w:trPr>
        <w:tc>
          <w:tcPr>
            <w:tcW w:w="3510" w:type="dxa"/>
            <w:vAlign w:val="bottom"/>
            <w:hideMark/>
          </w:tcPr>
          <w:p w14:paraId="61DFC150" w14:textId="77777777" w:rsidR="00F83A6A" w:rsidRPr="00F67D2A" w:rsidRDefault="00F83A6A" w:rsidP="00F83A6A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налоговых платежей;</w:t>
            </w:r>
          </w:p>
        </w:tc>
        <w:tc>
          <w:tcPr>
            <w:tcW w:w="993" w:type="dxa"/>
            <w:vAlign w:val="center"/>
            <w:hideMark/>
          </w:tcPr>
          <w:p w14:paraId="60080E33" w14:textId="77777777"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3015A933" w14:textId="63215F5E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284,5</w:t>
            </w:r>
          </w:p>
        </w:tc>
        <w:tc>
          <w:tcPr>
            <w:tcW w:w="1134" w:type="dxa"/>
            <w:vAlign w:val="center"/>
          </w:tcPr>
          <w:p w14:paraId="4A08C7DE" w14:textId="6007C033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280,4</w:t>
            </w:r>
          </w:p>
        </w:tc>
        <w:tc>
          <w:tcPr>
            <w:tcW w:w="1134" w:type="dxa"/>
            <w:vAlign w:val="center"/>
          </w:tcPr>
          <w:p w14:paraId="4DE86E48" w14:textId="7E67E5FE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270,3</w:t>
            </w:r>
          </w:p>
        </w:tc>
        <w:tc>
          <w:tcPr>
            <w:tcW w:w="1134" w:type="dxa"/>
            <w:vAlign w:val="center"/>
          </w:tcPr>
          <w:p w14:paraId="68DBA9CE" w14:textId="791E0B3F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285,3</w:t>
            </w:r>
          </w:p>
        </w:tc>
        <w:tc>
          <w:tcPr>
            <w:tcW w:w="1134" w:type="dxa"/>
            <w:vAlign w:val="center"/>
          </w:tcPr>
          <w:p w14:paraId="4E0E2205" w14:textId="5C68BE4A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301,8</w:t>
            </w:r>
          </w:p>
        </w:tc>
      </w:tr>
      <w:tr w:rsidR="00F83A6A" w:rsidRPr="00F67D2A" w14:paraId="47E6277C" w14:textId="77777777" w:rsidTr="00150737">
        <w:trPr>
          <w:jc w:val="center"/>
        </w:trPr>
        <w:tc>
          <w:tcPr>
            <w:tcW w:w="3510" w:type="dxa"/>
            <w:vAlign w:val="bottom"/>
            <w:hideMark/>
          </w:tcPr>
          <w:p w14:paraId="0BD9905E" w14:textId="77777777" w:rsidR="00F83A6A" w:rsidRPr="00F67D2A" w:rsidRDefault="00F83A6A" w:rsidP="00F83A6A">
            <w:pPr>
              <w:spacing w:before="120" w:after="120"/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>- неналоговых поступлений</w:t>
            </w:r>
          </w:p>
        </w:tc>
        <w:tc>
          <w:tcPr>
            <w:tcW w:w="993" w:type="dxa"/>
            <w:vAlign w:val="center"/>
            <w:hideMark/>
          </w:tcPr>
          <w:p w14:paraId="348423BE" w14:textId="77777777"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4C5BEF56" w14:textId="52AE89E5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19,0</w:t>
            </w:r>
          </w:p>
        </w:tc>
        <w:tc>
          <w:tcPr>
            <w:tcW w:w="1134" w:type="dxa"/>
            <w:vAlign w:val="center"/>
          </w:tcPr>
          <w:p w14:paraId="7DF9A2BC" w14:textId="213721DC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191,1</w:t>
            </w:r>
          </w:p>
        </w:tc>
        <w:tc>
          <w:tcPr>
            <w:tcW w:w="1134" w:type="dxa"/>
            <w:vAlign w:val="center"/>
          </w:tcPr>
          <w:p w14:paraId="6CE50719" w14:textId="593ECF6F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  <w:tc>
          <w:tcPr>
            <w:tcW w:w="1134" w:type="dxa"/>
            <w:vAlign w:val="center"/>
          </w:tcPr>
          <w:p w14:paraId="294E2D37" w14:textId="4CC1E026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18,8</w:t>
            </w:r>
          </w:p>
        </w:tc>
        <w:tc>
          <w:tcPr>
            <w:tcW w:w="1134" w:type="dxa"/>
            <w:vAlign w:val="center"/>
          </w:tcPr>
          <w:p w14:paraId="37295672" w14:textId="20E233DE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19,4</w:t>
            </w:r>
          </w:p>
        </w:tc>
      </w:tr>
      <w:tr w:rsidR="00F83A6A" w:rsidRPr="00F67D2A" w14:paraId="29425418" w14:textId="77777777" w:rsidTr="00150737">
        <w:trPr>
          <w:jc w:val="center"/>
        </w:trPr>
        <w:tc>
          <w:tcPr>
            <w:tcW w:w="3510" w:type="dxa"/>
            <w:vAlign w:val="center"/>
            <w:hideMark/>
          </w:tcPr>
          <w:p w14:paraId="6385923E" w14:textId="77777777" w:rsidR="00F83A6A" w:rsidRPr="00F67D2A" w:rsidRDefault="00F83A6A" w:rsidP="00F83A6A">
            <w:pPr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 xml:space="preserve">Объем инвестиций </w:t>
            </w:r>
          </w:p>
        </w:tc>
        <w:tc>
          <w:tcPr>
            <w:tcW w:w="993" w:type="dxa"/>
            <w:vAlign w:val="center"/>
            <w:hideMark/>
          </w:tcPr>
          <w:p w14:paraId="16483855" w14:textId="77777777" w:rsidR="00F83A6A" w:rsidRPr="00F67D2A" w:rsidRDefault="00F83A6A" w:rsidP="00F83A6A">
            <w:pPr>
              <w:spacing w:before="120" w:after="120" w:line="240" w:lineRule="auto"/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млн. руб.</w:t>
            </w:r>
          </w:p>
        </w:tc>
        <w:tc>
          <w:tcPr>
            <w:tcW w:w="1134" w:type="dxa"/>
            <w:vAlign w:val="center"/>
          </w:tcPr>
          <w:p w14:paraId="6BA5C641" w14:textId="3820F725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747,5</w:t>
            </w:r>
          </w:p>
        </w:tc>
        <w:tc>
          <w:tcPr>
            <w:tcW w:w="1134" w:type="dxa"/>
            <w:vAlign w:val="center"/>
          </w:tcPr>
          <w:p w14:paraId="51B3A05A" w14:textId="0F550B11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750,0</w:t>
            </w:r>
          </w:p>
        </w:tc>
        <w:tc>
          <w:tcPr>
            <w:tcW w:w="1134" w:type="dxa"/>
            <w:vAlign w:val="center"/>
          </w:tcPr>
          <w:p w14:paraId="731B7688" w14:textId="7E156C7B" w:rsidR="00F83A6A" w:rsidRPr="00F67D2A" w:rsidRDefault="003F4AF5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550,0</w:t>
            </w:r>
          </w:p>
        </w:tc>
        <w:tc>
          <w:tcPr>
            <w:tcW w:w="1134" w:type="dxa"/>
            <w:vAlign w:val="center"/>
          </w:tcPr>
          <w:p w14:paraId="7F9F3770" w14:textId="3C726CE2" w:rsidR="00F83A6A" w:rsidRPr="00F67D2A" w:rsidRDefault="003F4AF5" w:rsidP="00FE0BF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E0BF2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14:paraId="1A1EC398" w14:textId="696438DA" w:rsidR="00F83A6A" w:rsidRPr="00F67D2A" w:rsidRDefault="00FE0BF2" w:rsidP="00F83A6A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3F4AF5">
              <w:rPr>
                <w:sz w:val="20"/>
                <w:szCs w:val="20"/>
              </w:rPr>
              <w:t>0,0</w:t>
            </w:r>
          </w:p>
        </w:tc>
      </w:tr>
      <w:tr w:rsidR="00F83A6A" w:rsidRPr="00F67D2A" w14:paraId="1E99118D" w14:textId="77777777" w:rsidTr="00150737">
        <w:trPr>
          <w:jc w:val="center"/>
        </w:trPr>
        <w:tc>
          <w:tcPr>
            <w:tcW w:w="3510" w:type="dxa"/>
            <w:vAlign w:val="center"/>
            <w:hideMark/>
          </w:tcPr>
          <w:p w14:paraId="70A0E732" w14:textId="77777777" w:rsidR="00F83A6A" w:rsidRPr="00F67D2A" w:rsidRDefault="00F83A6A" w:rsidP="00F83A6A">
            <w:pPr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Количество новых рабочих мест</w:t>
            </w:r>
          </w:p>
        </w:tc>
        <w:tc>
          <w:tcPr>
            <w:tcW w:w="993" w:type="dxa"/>
            <w:vAlign w:val="center"/>
            <w:hideMark/>
          </w:tcPr>
          <w:p w14:paraId="67D25821" w14:textId="77777777" w:rsidR="00F83A6A" w:rsidRPr="00F67D2A" w:rsidRDefault="00F83A6A" w:rsidP="00F83A6A">
            <w:pPr>
              <w:spacing w:before="120" w:after="12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67D2A"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34" w:type="dxa"/>
            <w:vAlign w:val="center"/>
          </w:tcPr>
          <w:p w14:paraId="0B8BEAA5" w14:textId="4BF41427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11B56AB3" w14:textId="404D50C0" w:rsidR="00F83A6A" w:rsidRPr="00F67D2A" w:rsidRDefault="009615D9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134" w:type="dxa"/>
            <w:vAlign w:val="center"/>
          </w:tcPr>
          <w:p w14:paraId="77CB15B0" w14:textId="57671A7B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450BF7C6" w14:textId="78CDFAD8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72D4410" w14:textId="111D2549" w:rsidR="00F83A6A" w:rsidRPr="00F67D2A" w:rsidRDefault="002B439A" w:rsidP="00F83A6A">
            <w:pPr>
              <w:spacing w:before="120" w:after="12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14:paraId="71430BE3" w14:textId="77777777" w:rsidR="00A53D49" w:rsidRDefault="00A53D49" w:rsidP="005067EC">
      <w:pPr>
        <w:spacing w:line="240" w:lineRule="auto"/>
        <w:jc w:val="center"/>
        <w:rPr>
          <w:szCs w:val="24"/>
        </w:rPr>
      </w:pPr>
      <w:r>
        <w:rPr>
          <w:szCs w:val="24"/>
        </w:rPr>
        <w:br w:type="page"/>
      </w:r>
    </w:p>
    <w:p w14:paraId="342BF01D" w14:textId="5242CFF7" w:rsidR="00AF569B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lastRenderedPageBreak/>
        <w:t xml:space="preserve">ОСНОВНЫЕ НАПРАВЛЕНИЯ РАЗВИТИЯ </w:t>
      </w:r>
      <w:bookmarkEnd w:id="2"/>
    </w:p>
    <w:p w14:paraId="14A74AB3" w14:textId="2528F3B3" w:rsidR="005D3ECC" w:rsidRPr="00AF569B" w:rsidRDefault="005D3ECC" w:rsidP="005067EC">
      <w:pPr>
        <w:spacing w:line="240" w:lineRule="auto"/>
        <w:jc w:val="center"/>
        <w:rPr>
          <w:szCs w:val="24"/>
        </w:rPr>
      </w:pPr>
      <w:r w:rsidRPr="00AF569B">
        <w:rPr>
          <w:szCs w:val="24"/>
        </w:rPr>
        <w:t>КЕМСК</w:t>
      </w:r>
      <w:r w:rsidR="00AC2BD3">
        <w:rPr>
          <w:szCs w:val="24"/>
        </w:rPr>
        <w:t>ОГО</w:t>
      </w:r>
      <w:r w:rsidRPr="00AF569B">
        <w:rPr>
          <w:szCs w:val="24"/>
        </w:rPr>
        <w:t xml:space="preserve"> </w:t>
      </w:r>
      <w:r w:rsidR="00AC2BD3">
        <w:rPr>
          <w:szCs w:val="24"/>
        </w:rPr>
        <w:t>РАЙОНА</w:t>
      </w:r>
    </w:p>
    <w:p w14:paraId="70E97769" w14:textId="77777777" w:rsidR="005D3ECC" w:rsidRPr="00AF569B" w:rsidRDefault="005D3ECC" w:rsidP="00AF569B">
      <w:pPr>
        <w:spacing w:line="240" w:lineRule="auto"/>
        <w:ind w:firstLine="709"/>
        <w:rPr>
          <w:b/>
          <w:szCs w:val="24"/>
        </w:rPr>
      </w:pPr>
    </w:p>
    <w:p w14:paraId="4796F4CD" w14:textId="23F7722A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Приоритеты </w:t>
      </w:r>
      <w:r w:rsidR="00AF569B">
        <w:rPr>
          <w:szCs w:val="24"/>
        </w:rPr>
        <w:t>социально-</w:t>
      </w:r>
      <w:r w:rsidRPr="00AF569B">
        <w:rPr>
          <w:szCs w:val="24"/>
        </w:rPr>
        <w:t>экономического развития Кемского района на 20</w:t>
      </w:r>
      <w:r w:rsidR="004F7342">
        <w:rPr>
          <w:szCs w:val="24"/>
        </w:rPr>
        <w:t>2</w:t>
      </w:r>
      <w:r w:rsidR="00E5421A">
        <w:rPr>
          <w:szCs w:val="24"/>
        </w:rPr>
        <w:t>4</w:t>
      </w:r>
      <w:r w:rsidRPr="00AF569B">
        <w:rPr>
          <w:szCs w:val="24"/>
        </w:rPr>
        <w:t>-202</w:t>
      </w:r>
      <w:r w:rsidR="00E5421A">
        <w:rPr>
          <w:szCs w:val="24"/>
        </w:rPr>
        <w:t>6</w:t>
      </w:r>
      <w:r w:rsidRPr="00AF569B">
        <w:rPr>
          <w:szCs w:val="24"/>
        </w:rPr>
        <w:t xml:space="preserve"> годы определяются с учетом развития:</w:t>
      </w:r>
    </w:p>
    <w:p w14:paraId="053A277B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 xml:space="preserve">- промышленности; </w:t>
      </w:r>
    </w:p>
    <w:p w14:paraId="35DC5B56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систем жизнеобеспечения, жилищного строительства;</w:t>
      </w:r>
    </w:p>
    <w:p w14:paraId="61A8C303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социальной сферы;</w:t>
      </w:r>
    </w:p>
    <w:p w14:paraId="224E42F4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туризма;</w:t>
      </w:r>
    </w:p>
    <w:p w14:paraId="2F6B3D98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 малого и среднего предпринимательства;</w:t>
      </w:r>
    </w:p>
    <w:p w14:paraId="28599332" w14:textId="3974E558" w:rsidR="00AF569B" w:rsidRDefault="005D3ECC" w:rsidP="00203CA8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-</w:t>
      </w:r>
      <w:r w:rsidR="00203CA8">
        <w:rPr>
          <w:szCs w:val="24"/>
        </w:rPr>
        <w:t xml:space="preserve"> поморских сел Кемского района.</w:t>
      </w:r>
    </w:p>
    <w:p w14:paraId="0F70B0C5" w14:textId="77777777" w:rsidR="005D3ECC" w:rsidRPr="00AF569B" w:rsidRDefault="005D3ECC" w:rsidP="00AF569B">
      <w:pPr>
        <w:spacing w:line="240" w:lineRule="auto"/>
        <w:ind w:firstLine="709"/>
        <w:rPr>
          <w:szCs w:val="24"/>
        </w:rPr>
      </w:pPr>
      <w:r w:rsidRPr="00AF569B">
        <w:rPr>
          <w:szCs w:val="24"/>
        </w:rPr>
        <w:t>Основными приоритетами развития района определены:</w:t>
      </w:r>
    </w:p>
    <w:p w14:paraId="713A339B" w14:textId="77777777" w:rsidR="005D3ECC" w:rsidRPr="00AF569B" w:rsidRDefault="005D3ECC" w:rsidP="00AF569B">
      <w:pPr>
        <w:tabs>
          <w:tab w:val="left" w:pos="1080"/>
        </w:tabs>
        <w:spacing w:line="240" w:lineRule="auto"/>
        <w:ind w:firstLine="709"/>
        <w:rPr>
          <w:szCs w:val="24"/>
        </w:rPr>
      </w:pPr>
    </w:p>
    <w:p w14:paraId="60DAAA6E" w14:textId="56B46221" w:rsidR="005D3ECC" w:rsidRPr="00DD3BFE" w:rsidRDefault="009B6007" w:rsidP="00AF569B">
      <w:pPr>
        <w:tabs>
          <w:tab w:val="left" w:pos="1080"/>
        </w:tabs>
        <w:spacing w:line="240" w:lineRule="auto"/>
        <w:ind w:firstLine="709"/>
        <w:rPr>
          <w:b/>
          <w:szCs w:val="24"/>
        </w:rPr>
      </w:pPr>
      <w:r>
        <w:rPr>
          <w:b/>
          <w:szCs w:val="24"/>
        </w:rPr>
        <w:t>Промышленность</w:t>
      </w:r>
    </w:p>
    <w:p w14:paraId="12E7D5A8" w14:textId="77777777" w:rsidR="003D5681" w:rsidRDefault="00062157" w:rsidP="00AF569B">
      <w:pPr>
        <w:spacing w:line="240" w:lineRule="auto"/>
        <w:ind w:firstLine="709"/>
        <w:rPr>
          <w:szCs w:val="24"/>
        </w:rPr>
      </w:pPr>
      <w:r>
        <w:rPr>
          <w:szCs w:val="24"/>
        </w:rPr>
        <w:t xml:space="preserve"> </w:t>
      </w:r>
    </w:p>
    <w:p w14:paraId="3FC9382B" w14:textId="5504A8B0" w:rsidR="005D3ECC" w:rsidRPr="008D512C" w:rsidRDefault="003D5681" w:rsidP="00AF569B">
      <w:pPr>
        <w:spacing w:line="240" w:lineRule="auto"/>
        <w:ind w:firstLine="709"/>
        <w:rPr>
          <w:szCs w:val="24"/>
        </w:rPr>
      </w:pPr>
      <w:r>
        <w:rPr>
          <w:szCs w:val="24"/>
        </w:rPr>
        <w:t>На территории Кемского</w:t>
      </w:r>
      <w:r w:rsidR="00BB6F56">
        <w:rPr>
          <w:szCs w:val="24"/>
        </w:rPr>
        <w:t xml:space="preserve"> </w:t>
      </w:r>
      <w:r>
        <w:rPr>
          <w:szCs w:val="24"/>
        </w:rPr>
        <w:t xml:space="preserve">района </w:t>
      </w:r>
      <w:r w:rsidR="00BB6F56">
        <w:rPr>
          <w:szCs w:val="24"/>
        </w:rPr>
        <w:t xml:space="preserve">осуществляли и продолжают осуществлять </w:t>
      </w:r>
      <w:r w:rsidRPr="003D5681">
        <w:rPr>
          <w:szCs w:val="24"/>
        </w:rPr>
        <w:t>по виду деятельности «Рыболовство и рыбоводство»</w:t>
      </w:r>
      <w:r>
        <w:rPr>
          <w:szCs w:val="24"/>
        </w:rPr>
        <w:t xml:space="preserve"> ООО «Согласие», ООО «</w:t>
      </w:r>
      <w:proofErr w:type="spellStart"/>
      <w:r>
        <w:rPr>
          <w:szCs w:val="24"/>
        </w:rPr>
        <w:t>Пелагика</w:t>
      </w:r>
      <w:proofErr w:type="spellEnd"/>
      <w:r>
        <w:rPr>
          <w:szCs w:val="24"/>
        </w:rPr>
        <w:t xml:space="preserve">». Оборот за 2021 год к обороту 2022 года составил 133,7%. По оценке 2023 года за данный период 2022 года оборот составляет 70,3%. </w:t>
      </w:r>
    </w:p>
    <w:p w14:paraId="639FA777" w14:textId="77777777" w:rsidR="005D3ECC" w:rsidRDefault="005D3ECC" w:rsidP="00AF569B">
      <w:pPr>
        <w:spacing w:line="240" w:lineRule="auto"/>
        <w:ind w:firstLine="709"/>
        <w:rPr>
          <w:b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23"/>
        <w:gridCol w:w="1455"/>
        <w:gridCol w:w="1463"/>
        <w:gridCol w:w="1470"/>
        <w:gridCol w:w="1470"/>
        <w:gridCol w:w="1470"/>
        <w:gridCol w:w="1470"/>
      </w:tblGrid>
      <w:tr w:rsidR="006E2AB8" w14:paraId="7E4A4C8C" w14:textId="77777777" w:rsidTr="00143212">
        <w:trPr>
          <w:trHeight w:val="1465"/>
        </w:trPr>
        <w:tc>
          <w:tcPr>
            <w:tcW w:w="1623" w:type="dxa"/>
            <w:vAlign w:val="center"/>
          </w:tcPr>
          <w:p w14:paraId="0B0E0E8A" w14:textId="7DFA0188" w:rsidR="006E2AB8" w:rsidRPr="00B24654" w:rsidRDefault="006E2AB8" w:rsidP="006E2AB8">
            <w:pPr>
              <w:jc w:val="center"/>
              <w:rPr>
                <w:szCs w:val="24"/>
              </w:rPr>
            </w:pPr>
            <w:r w:rsidRPr="0042796F">
              <w:rPr>
                <w:snapToGrid w:val="0"/>
                <w:sz w:val="20"/>
              </w:rPr>
              <w:t>Показатели</w:t>
            </w:r>
          </w:p>
        </w:tc>
        <w:tc>
          <w:tcPr>
            <w:tcW w:w="1455" w:type="dxa"/>
            <w:textDirection w:val="btLr"/>
            <w:vAlign w:val="center"/>
          </w:tcPr>
          <w:p w14:paraId="35507A75" w14:textId="2589FA3B" w:rsidR="006E2AB8" w:rsidRPr="00B24654" w:rsidRDefault="006E2AB8" w:rsidP="006E2AB8">
            <w:pPr>
              <w:jc w:val="center"/>
              <w:rPr>
                <w:szCs w:val="24"/>
              </w:rPr>
            </w:pPr>
            <w:r w:rsidRPr="0042796F">
              <w:rPr>
                <w:sz w:val="20"/>
              </w:rPr>
              <w:t>Единица измерения</w:t>
            </w:r>
          </w:p>
        </w:tc>
        <w:tc>
          <w:tcPr>
            <w:tcW w:w="1463" w:type="dxa"/>
            <w:vAlign w:val="center"/>
          </w:tcPr>
          <w:p w14:paraId="0548BB93" w14:textId="77777777" w:rsidR="006E2AB8" w:rsidRDefault="006E2AB8" w:rsidP="006E2AB8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2022 г</w:t>
            </w:r>
            <w:r w:rsidRPr="0042796F">
              <w:rPr>
                <w:sz w:val="20"/>
              </w:rPr>
              <w:t>од</w:t>
            </w:r>
          </w:p>
          <w:p w14:paraId="6B76A86D" w14:textId="503ED4CE" w:rsidR="006E2AB8" w:rsidRPr="00B24654" w:rsidRDefault="006E2AB8" w:rsidP="006E2AB8">
            <w:pPr>
              <w:jc w:val="center"/>
              <w:rPr>
                <w:szCs w:val="24"/>
              </w:rPr>
            </w:pPr>
            <w:r>
              <w:rPr>
                <w:sz w:val="20"/>
              </w:rPr>
              <w:t>факт</w:t>
            </w:r>
          </w:p>
        </w:tc>
        <w:tc>
          <w:tcPr>
            <w:tcW w:w="1470" w:type="dxa"/>
            <w:vAlign w:val="center"/>
          </w:tcPr>
          <w:p w14:paraId="42285A34" w14:textId="7A897A4E" w:rsidR="006E2AB8" w:rsidRPr="00B24654" w:rsidRDefault="006E2AB8" w:rsidP="006E2AB8">
            <w:pPr>
              <w:jc w:val="center"/>
              <w:rPr>
                <w:szCs w:val="24"/>
              </w:rPr>
            </w:pPr>
            <w:r w:rsidRPr="0042796F">
              <w:rPr>
                <w:sz w:val="20"/>
              </w:rPr>
              <w:t>20</w:t>
            </w:r>
            <w:r>
              <w:rPr>
                <w:sz w:val="20"/>
              </w:rPr>
              <w:t xml:space="preserve">23 </w:t>
            </w:r>
            <w:r w:rsidRPr="0042796F">
              <w:rPr>
                <w:sz w:val="20"/>
              </w:rPr>
              <w:t>год             прогноз</w:t>
            </w:r>
          </w:p>
        </w:tc>
        <w:tc>
          <w:tcPr>
            <w:tcW w:w="1470" w:type="dxa"/>
            <w:vAlign w:val="center"/>
          </w:tcPr>
          <w:p w14:paraId="2119596E" w14:textId="0725FD99" w:rsidR="006E2AB8" w:rsidRPr="00B24654" w:rsidRDefault="006E2AB8" w:rsidP="006E2AB8">
            <w:pPr>
              <w:jc w:val="center"/>
              <w:rPr>
                <w:szCs w:val="24"/>
              </w:rPr>
            </w:pPr>
            <w:r w:rsidRPr="0042796F">
              <w:rPr>
                <w:sz w:val="20"/>
              </w:rPr>
              <w:t>20</w:t>
            </w:r>
            <w:r>
              <w:rPr>
                <w:sz w:val="20"/>
              </w:rPr>
              <w:t xml:space="preserve">24 </w:t>
            </w:r>
            <w:r w:rsidRPr="0042796F">
              <w:rPr>
                <w:sz w:val="20"/>
              </w:rPr>
              <w:t>год    прогноз</w:t>
            </w:r>
          </w:p>
        </w:tc>
        <w:tc>
          <w:tcPr>
            <w:tcW w:w="1470" w:type="dxa"/>
            <w:vAlign w:val="center"/>
          </w:tcPr>
          <w:p w14:paraId="648890F3" w14:textId="577E826A" w:rsidR="006E2AB8" w:rsidRPr="00B24654" w:rsidRDefault="006E2AB8" w:rsidP="006E2AB8">
            <w:pPr>
              <w:jc w:val="center"/>
              <w:rPr>
                <w:szCs w:val="24"/>
              </w:rPr>
            </w:pPr>
            <w:r w:rsidRPr="0042796F">
              <w:rPr>
                <w:sz w:val="20"/>
              </w:rPr>
              <w:t>202</w:t>
            </w:r>
            <w:r>
              <w:rPr>
                <w:sz w:val="20"/>
              </w:rPr>
              <w:t>5</w:t>
            </w:r>
            <w:r w:rsidRPr="0042796F">
              <w:rPr>
                <w:sz w:val="20"/>
              </w:rPr>
              <w:t xml:space="preserve"> год         прогноз</w:t>
            </w:r>
          </w:p>
        </w:tc>
        <w:tc>
          <w:tcPr>
            <w:tcW w:w="1470" w:type="dxa"/>
            <w:vAlign w:val="center"/>
          </w:tcPr>
          <w:p w14:paraId="662D98C3" w14:textId="2B5E0050" w:rsidR="006E2AB8" w:rsidRPr="00B24654" w:rsidRDefault="006E2AB8" w:rsidP="006E2AB8">
            <w:pPr>
              <w:jc w:val="center"/>
              <w:rPr>
                <w:szCs w:val="24"/>
              </w:rPr>
            </w:pPr>
            <w:r w:rsidRPr="0042796F">
              <w:rPr>
                <w:sz w:val="20"/>
              </w:rPr>
              <w:t>202</w:t>
            </w:r>
            <w:r>
              <w:rPr>
                <w:sz w:val="20"/>
              </w:rPr>
              <w:t>6</w:t>
            </w:r>
            <w:r w:rsidRPr="0042796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Pr="0042796F">
              <w:rPr>
                <w:sz w:val="20"/>
              </w:rPr>
              <w:t>год         прогноз</w:t>
            </w:r>
          </w:p>
        </w:tc>
      </w:tr>
      <w:tr w:rsidR="00B24654" w14:paraId="6E6BBCF4" w14:textId="77777777" w:rsidTr="00143212">
        <w:tc>
          <w:tcPr>
            <w:tcW w:w="1623" w:type="dxa"/>
          </w:tcPr>
          <w:p w14:paraId="0367A3A7" w14:textId="259A2998" w:rsidR="00B24654" w:rsidRPr="006E2AB8" w:rsidRDefault="006E2AB8" w:rsidP="00AF569B">
            <w:pPr>
              <w:rPr>
                <w:sz w:val="20"/>
                <w:szCs w:val="24"/>
              </w:rPr>
            </w:pPr>
            <w:r w:rsidRPr="006E2AB8">
              <w:rPr>
                <w:sz w:val="20"/>
                <w:szCs w:val="24"/>
              </w:rPr>
              <w:t>Объем отгруженных товаров собственного пр</w:t>
            </w:r>
            <w:r w:rsidR="003211CD">
              <w:rPr>
                <w:sz w:val="20"/>
                <w:szCs w:val="24"/>
              </w:rPr>
              <w:t>оизводства, выполнено работ, усл</w:t>
            </w:r>
            <w:r w:rsidRPr="006E2AB8">
              <w:rPr>
                <w:sz w:val="20"/>
                <w:szCs w:val="24"/>
              </w:rPr>
              <w:t>уг собственными силами</w:t>
            </w:r>
          </w:p>
        </w:tc>
        <w:tc>
          <w:tcPr>
            <w:tcW w:w="1455" w:type="dxa"/>
          </w:tcPr>
          <w:p w14:paraId="39FDFCD5" w14:textId="587FC380" w:rsidR="00B24654" w:rsidRPr="006E2AB8" w:rsidRDefault="00B933CC" w:rsidP="006E2AB8">
            <w:pPr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Млн</w:t>
            </w:r>
            <w:proofErr w:type="gramStart"/>
            <w:r>
              <w:rPr>
                <w:sz w:val="20"/>
                <w:szCs w:val="24"/>
              </w:rPr>
              <w:t>.р</w:t>
            </w:r>
            <w:proofErr w:type="gramEnd"/>
            <w:r>
              <w:rPr>
                <w:sz w:val="20"/>
                <w:szCs w:val="24"/>
              </w:rPr>
              <w:t>уб</w:t>
            </w:r>
            <w:proofErr w:type="spellEnd"/>
            <w:r>
              <w:rPr>
                <w:sz w:val="20"/>
                <w:szCs w:val="24"/>
              </w:rPr>
              <w:t>.</w:t>
            </w:r>
          </w:p>
        </w:tc>
        <w:tc>
          <w:tcPr>
            <w:tcW w:w="1463" w:type="dxa"/>
          </w:tcPr>
          <w:p w14:paraId="5FD955F0" w14:textId="20EBDE7D" w:rsidR="00B24654" w:rsidRPr="006E2AB8" w:rsidRDefault="00B933CC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7442,4</w:t>
            </w:r>
          </w:p>
        </w:tc>
        <w:tc>
          <w:tcPr>
            <w:tcW w:w="1470" w:type="dxa"/>
          </w:tcPr>
          <w:p w14:paraId="2FC2BADF" w14:textId="607E4D8C" w:rsidR="00B24654" w:rsidRPr="006E2AB8" w:rsidRDefault="00B933CC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5651,2</w:t>
            </w:r>
          </w:p>
        </w:tc>
        <w:tc>
          <w:tcPr>
            <w:tcW w:w="1470" w:type="dxa"/>
          </w:tcPr>
          <w:p w14:paraId="5C87B8F4" w14:textId="4A386BF9" w:rsidR="00B24654" w:rsidRPr="006E2AB8" w:rsidRDefault="00860D9C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5877,2</w:t>
            </w:r>
          </w:p>
        </w:tc>
        <w:tc>
          <w:tcPr>
            <w:tcW w:w="1470" w:type="dxa"/>
          </w:tcPr>
          <w:p w14:paraId="5DCF4E77" w14:textId="71930715" w:rsidR="00B24654" w:rsidRPr="006E2AB8" w:rsidRDefault="00860D9C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6141,7</w:t>
            </w:r>
          </w:p>
        </w:tc>
        <w:tc>
          <w:tcPr>
            <w:tcW w:w="1470" w:type="dxa"/>
          </w:tcPr>
          <w:p w14:paraId="750225A9" w14:textId="3083AE23" w:rsidR="00B24654" w:rsidRPr="006E2AB8" w:rsidRDefault="00860D9C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6387,4</w:t>
            </w:r>
          </w:p>
        </w:tc>
      </w:tr>
      <w:tr w:rsidR="00143212" w14:paraId="52D2E12F" w14:textId="77777777" w:rsidTr="00143212">
        <w:tc>
          <w:tcPr>
            <w:tcW w:w="1623" w:type="dxa"/>
          </w:tcPr>
          <w:p w14:paraId="1C36019B" w14:textId="7F751732" w:rsidR="00143212" w:rsidRPr="006E2AB8" w:rsidRDefault="00143212" w:rsidP="00AF569B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Оборот промышленного производства</w:t>
            </w:r>
          </w:p>
        </w:tc>
        <w:tc>
          <w:tcPr>
            <w:tcW w:w="1455" w:type="dxa"/>
          </w:tcPr>
          <w:p w14:paraId="5EE8678E" w14:textId="3F583775" w:rsidR="00143212" w:rsidRDefault="00143212" w:rsidP="006E2AB8">
            <w:pPr>
              <w:jc w:val="center"/>
              <w:rPr>
                <w:sz w:val="20"/>
                <w:szCs w:val="24"/>
              </w:rPr>
            </w:pPr>
            <w:proofErr w:type="spellStart"/>
            <w:r>
              <w:rPr>
                <w:sz w:val="20"/>
                <w:szCs w:val="24"/>
              </w:rPr>
              <w:t>млн</w:t>
            </w:r>
            <w:proofErr w:type="gramStart"/>
            <w:r>
              <w:rPr>
                <w:sz w:val="20"/>
                <w:szCs w:val="24"/>
              </w:rPr>
              <w:t>.р</w:t>
            </w:r>
            <w:proofErr w:type="gramEnd"/>
            <w:r>
              <w:rPr>
                <w:sz w:val="20"/>
                <w:szCs w:val="24"/>
              </w:rPr>
              <w:t>уб</w:t>
            </w:r>
            <w:proofErr w:type="spellEnd"/>
          </w:p>
        </w:tc>
        <w:tc>
          <w:tcPr>
            <w:tcW w:w="1463" w:type="dxa"/>
          </w:tcPr>
          <w:p w14:paraId="14D9A108" w14:textId="365456C0" w:rsidR="00143212" w:rsidRDefault="00143212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2336,0</w:t>
            </w:r>
          </w:p>
        </w:tc>
        <w:tc>
          <w:tcPr>
            <w:tcW w:w="1470" w:type="dxa"/>
          </w:tcPr>
          <w:p w14:paraId="7C037FB4" w14:textId="5A1F28FD" w:rsidR="00143212" w:rsidRDefault="00407B38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2499,5</w:t>
            </w:r>
          </w:p>
        </w:tc>
        <w:tc>
          <w:tcPr>
            <w:tcW w:w="1470" w:type="dxa"/>
          </w:tcPr>
          <w:p w14:paraId="2D470764" w14:textId="46383650" w:rsidR="00143212" w:rsidRPr="006E2AB8" w:rsidRDefault="00407B38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2612,0</w:t>
            </w:r>
          </w:p>
        </w:tc>
        <w:tc>
          <w:tcPr>
            <w:tcW w:w="1470" w:type="dxa"/>
          </w:tcPr>
          <w:p w14:paraId="18F3497E" w14:textId="0382F2B9" w:rsidR="00143212" w:rsidRPr="006E2AB8" w:rsidRDefault="00407B38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2616,5</w:t>
            </w:r>
          </w:p>
        </w:tc>
        <w:tc>
          <w:tcPr>
            <w:tcW w:w="1470" w:type="dxa"/>
          </w:tcPr>
          <w:p w14:paraId="48572929" w14:textId="23B8F104" w:rsidR="00143212" w:rsidRPr="006E2AB8" w:rsidRDefault="00407B38" w:rsidP="006E2AB8">
            <w:pPr>
              <w:jc w:val="center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2611,6</w:t>
            </w:r>
          </w:p>
        </w:tc>
      </w:tr>
    </w:tbl>
    <w:p w14:paraId="251BC617" w14:textId="77777777" w:rsidR="00B24654" w:rsidRDefault="00B24654" w:rsidP="00AF569B">
      <w:pPr>
        <w:spacing w:line="240" w:lineRule="auto"/>
        <w:ind w:firstLine="709"/>
        <w:rPr>
          <w:b/>
          <w:szCs w:val="24"/>
        </w:rPr>
      </w:pPr>
    </w:p>
    <w:p w14:paraId="3C049F74" w14:textId="57136E21" w:rsidR="00B933CC" w:rsidRPr="00B933CC" w:rsidRDefault="00B933CC" w:rsidP="00AF569B">
      <w:pPr>
        <w:spacing w:line="240" w:lineRule="auto"/>
        <w:ind w:firstLine="709"/>
        <w:rPr>
          <w:szCs w:val="24"/>
        </w:rPr>
      </w:pPr>
      <w:r w:rsidRPr="00B933CC">
        <w:rPr>
          <w:szCs w:val="24"/>
        </w:rPr>
        <w:t>В условиях очень непростой социально-экономической ситуации отгружено товаров собственного производства, выполнено работ, услуг собственными силами за 202</w:t>
      </w:r>
      <w:r>
        <w:rPr>
          <w:szCs w:val="24"/>
        </w:rPr>
        <w:t xml:space="preserve">2 год </w:t>
      </w:r>
      <w:r w:rsidRPr="00B933CC">
        <w:rPr>
          <w:szCs w:val="24"/>
        </w:rPr>
        <w:t xml:space="preserve"> на сумму </w:t>
      </w:r>
      <w:r>
        <w:rPr>
          <w:szCs w:val="24"/>
        </w:rPr>
        <w:t>7442,4</w:t>
      </w:r>
      <w:r w:rsidRPr="00B933CC">
        <w:rPr>
          <w:szCs w:val="24"/>
        </w:rPr>
        <w:t xml:space="preserve"> млн. рублей или</w:t>
      </w:r>
      <w:r>
        <w:rPr>
          <w:szCs w:val="24"/>
        </w:rPr>
        <w:t xml:space="preserve"> 15,6</w:t>
      </w:r>
      <w:r w:rsidRPr="00B933CC">
        <w:rPr>
          <w:szCs w:val="24"/>
        </w:rPr>
        <w:t xml:space="preserve"> % к 20</w:t>
      </w:r>
      <w:r>
        <w:rPr>
          <w:szCs w:val="24"/>
        </w:rPr>
        <w:t>21</w:t>
      </w:r>
      <w:r w:rsidRPr="00B933CC">
        <w:rPr>
          <w:szCs w:val="24"/>
        </w:rPr>
        <w:t xml:space="preserve"> году. По оценке 202</w:t>
      </w:r>
      <w:r>
        <w:rPr>
          <w:szCs w:val="24"/>
        </w:rPr>
        <w:t>3</w:t>
      </w:r>
      <w:r w:rsidRPr="00B933CC">
        <w:rPr>
          <w:szCs w:val="24"/>
        </w:rPr>
        <w:t xml:space="preserve"> года объем отгруженных товаров составит </w:t>
      </w:r>
      <w:r>
        <w:rPr>
          <w:szCs w:val="24"/>
        </w:rPr>
        <w:t>5651,2</w:t>
      </w:r>
      <w:r w:rsidRPr="00B933CC">
        <w:rPr>
          <w:szCs w:val="24"/>
        </w:rPr>
        <w:t xml:space="preserve"> млн. руб. или </w:t>
      </w:r>
      <w:r>
        <w:rPr>
          <w:szCs w:val="24"/>
        </w:rPr>
        <w:t>25,7</w:t>
      </w:r>
      <w:r w:rsidRPr="00B933CC">
        <w:rPr>
          <w:szCs w:val="24"/>
        </w:rPr>
        <w:t xml:space="preserve"> % к объемам 202</w:t>
      </w:r>
      <w:r>
        <w:rPr>
          <w:szCs w:val="24"/>
        </w:rPr>
        <w:t>2</w:t>
      </w:r>
      <w:r w:rsidRPr="00B933CC">
        <w:rPr>
          <w:szCs w:val="24"/>
        </w:rPr>
        <w:t xml:space="preserve"> года.</w:t>
      </w:r>
    </w:p>
    <w:p w14:paraId="4F5C8F64" w14:textId="77777777" w:rsidR="00B933CC" w:rsidRDefault="00B933CC" w:rsidP="00B933CC">
      <w:pPr>
        <w:pStyle w:val="af4"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14:paraId="39BAC844" w14:textId="4DA1B2FE" w:rsidR="00B933CC" w:rsidRDefault="009B6007" w:rsidP="00B933CC">
      <w:pPr>
        <w:pStyle w:val="af4"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Строительство</w:t>
      </w:r>
    </w:p>
    <w:p w14:paraId="1F07B13B" w14:textId="77777777" w:rsidR="00EF0A71" w:rsidRPr="00DD3BFE" w:rsidRDefault="00EF0A71" w:rsidP="00AF569B">
      <w:pPr>
        <w:pStyle w:val="af4"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</w:p>
    <w:p w14:paraId="36550DDD" w14:textId="00D10B76" w:rsidR="005D3ECC" w:rsidRPr="007F1E0E" w:rsidRDefault="005D3ECC" w:rsidP="00AF569B">
      <w:pPr>
        <w:spacing w:line="240" w:lineRule="auto"/>
        <w:ind w:firstLine="709"/>
        <w:rPr>
          <w:rFonts w:eastAsia="Times New Roman"/>
          <w:szCs w:val="24"/>
          <w:lang w:eastAsia="ru-RU"/>
        </w:rPr>
      </w:pPr>
      <w:r w:rsidRPr="007F1E0E">
        <w:rPr>
          <w:szCs w:val="24"/>
        </w:rPr>
        <w:t xml:space="preserve">В жилищном фонде общая площадь аварийного жилищного фонда составляет более </w:t>
      </w:r>
      <w:r w:rsidR="00B8289B">
        <w:rPr>
          <w:szCs w:val="24"/>
        </w:rPr>
        <w:t>53,7</w:t>
      </w:r>
      <w:r w:rsidRPr="007F1E0E">
        <w:rPr>
          <w:szCs w:val="24"/>
        </w:rPr>
        <w:t xml:space="preserve"> тыс. кв. м, или </w:t>
      </w:r>
      <w:r w:rsidR="00236D8A">
        <w:rPr>
          <w:szCs w:val="24"/>
        </w:rPr>
        <w:t>8,</w:t>
      </w:r>
      <w:r w:rsidR="001F138E">
        <w:rPr>
          <w:szCs w:val="24"/>
        </w:rPr>
        <w:t>6</w:t>
      </w:r>
      <w:r w:rsidRPr="007F1E0E">
        <w:rPr>
          <w:szCs w:val="24"/>
        </w:rPr>
        <w:t>% общей жилой площади.</w:t>
      </w:r>
    </w:p>
    <w:p w14:paraId="78019D0A" w14:textId="4A92E645" w:rsidR="005D3ECC" w:rsidRPr="00AF569B" w:rsidRDefault="00B8289B" w:rsidP="00AF569B">
      <w:pPr>
        <w:spacing w:line="240" w:lineRule="auto"/>
        <w:ind w:firstLine="709"/>
        <w:rPr>
          <w:szCs w:val="24"/>
        </w:rPr>
      </w:pPr>
      <w:r>
        <w:rPr>
          <w:szCs w:val="24"/>
        </w:rPr>
        <w:t>22</w:t>
      </w:r>
      <w:r w:rsidR="0030736D" w:rsidRPr="0030736D">
        <w:rPr>
          <w:szCs w:val="24"/>
        </w:rPr>
        <w:t>6</w:t>
      </w:r>
      <w:r w:rsidR="005D3ECC" w:rsidRPr="0030736D">
        <w:rPr>
          <w:szCs w:val="24"/>
        </w:rPr>
        <w:t xml:space="preserve"> домов подлежат расселению, </w:t>
      </w:r>
      <w:r>
        <w:rPr>
          <w:szCs w:val="24"/>
        </w:rPr>
        <w:t>180</w:t>
      </w:r>
      <w:r w:rsidR="005D3ECC" w:rsidRPr="0030736D">
        <w:rPr>
          <w:szCs w:val="24"/>
        </w:rPr>
        <w:t xml:space="preserve"> многоквартирных домов – капитальному ремонту.</w:t>
      </w:r>
    </w:p>
    <w:p w14:paraId="6C0024EA" w14:textId="24645F46" w:rsidR="00203CA8" w:rsidRPr="00B8289B" w:rsidRDefault="00203CA8" w:rsidP="00203CA8">
      <w:pPr>
        <w:spacing w:line="240" w:lineRule="auto"/>
        <w:ind w:firstLine="709"/>
        <w:rPr>
          <w:szCs w:val="24"/>
        </w:rPr>
      </w:pPr>
      <w:proofErr w:type="gramStart"/>
      <w:r w:rsidRPr="00B8289B">
        <w:rPr>
          <w:szCs w:val="24"/>
        </w:rPr>
        <w:t xml:space="preserve">Для развития отрасли «строительство» разработаны документы территориального планирования: генеральные планы городского и сельских поселений, расположенных на территории </w:t>
      </w:r>
      <w:r w:rsidR="006635D3" w:rsidRPr="00B8289B">
        <w:rPr>
          <w:szCs w:val="24"/>
        </w:rPr>
        <w:t xml:space="preserve">Кемского </w:t>
      </w:r>
      <w:r w:rsidRPr="00B8289B">
        <w:rPr>
          <w:szCs w:val="24"/>
        </w:rPr>
        <w:t>муниципальн</w:t>
      </w:r>
      <w:r w:rsidR="006635D3" w:rsidRPr="00B8289B">
        <w:rPr>
          <w:szCs w:val="24"/>
        </w:rPr>
        <w:t>ого района</w:t>
      </w:r>
      <w:r w:rsidRPr="00B8289B">
        <w:rPr>
          <w:szCs w:val="24"/>
        </w:rPr>
        <w:t>, документы градостроительного зонирования для привлечения инвестиций, стимулирования жилищного и коммунального строительства.</w:t>
      </w:r>
      <w:proofErr w:type="gramEnd"/>
    </w:p>
    <w:p w14:paraId="165B192E" w14:textId="6BB84857" w:rsidR="00203CA8" w:rsidRPr="00AF569B" w:rsidRDefault="00203CA8" w:rsidP="00203CA8">
      <w:pPr>
        <w:spacing w:line="240" w:lineRule="auto"/>
        <w:ind w:firstLine="709"/>
        <w:rPr>
          <w:szCs w:val="24"/>
        </w:rPr>
      </w:pPr>
      <w:r w:rsidRPr="00B8289B">
        <w:rPr>
          <w:szCs w:val="24"/>
        </w:rPr>
        <w:t>Ввод в действие жилых домов в 202</w:t>
      </w:r>
      <w:r w:rsidR="00B8289B" w:rsidRPr="00B8289B">
        <w:rPr>
          <w:szCs w:val="24"/>
        </w:rPr>
        <w:t>2</w:t>
      </w:r>
      <w:r w:rsidRPr="00B8289B">
        <w:rPr>
          <w:szCs w:val="24"/>
        </w:rPr>
        <w:t xml:space="preserve"> году составил </w:t>
      </w:r>
      <w:r w:rsidR="00B8289B" w:rsidRPr="00B8289B">
        <w:rPr>
          <w:szCs w:val="24"/>
        </w:rPr>
        <w:t>75%</w:t>
      </w:r>
      <w:r w:rsidRPr="00B8289B">
        <w:rPr>
          <w:szCs w:val="24"/>
        </w:rPr>
        <w:t xml:space="preserve"> % к уровню 20</w:t>
      </w:r>
      <w:r w:rsidR="00B8289B" w:rsidRPr="00B8289B">
        <w:rPr>
          <w:szCs w:val="24"/>
        </w:rPr>
        <w:t>21</w:t>
      </w:r>
      <w:r w:rsidRPr="00B8289B">
        <w:rPr>
          <w:szCs w:val="24"/>
        </w:rPr>
        <w:t xml:space="preserve"> года, по оценке 202</w:t>
      </w:r>
      <w:r w:rsidR="00B8289B" w:rsidRPr="00B8289B">
        <w:rPr>
          <w:szCs w:val="24"/>
        </w:rPr>
        <w:t>3</w:t>
      </w:r>
      <w:r w:rsidRPr="00B8289B">
        <w:rPr>
          <w:szCs w:val="24"/>
        </w:rPr>
        <w:t xml:space="preserve"> года, ввод составит более </w:t>
      </w:r>
      <w:r w:rsidR="00B8289B" w:rsidRPr="00B8289B">
        <w:rPr>
          <w:szCs w:val="24"/>
        </w:rPr>
        <w:t xml:space="preserve">1312 </w:t>
      </w:r>
      <w:r w:rsidRPr="00B8289B">
        <w:rPr>
          <w:szCs w:val="24"/>
        </w:rPr>
        <w:t>кв. м. общей площади.</w:t>
      </w:r>
    </w:p>
    <w:p w14:paraId="24166474" w14:textId="77777777" w:rsidR="000E65F7" w:rsidRDefault="000E65F7" w:rsidP="0042796F">
      <w:pPr>
        <w:jc w:val="center"/>
        <w:rPr>
          <w:snapToGrid w:val="0"/>
          <w:szCs w:val="24"/>
        </w:rPr>
      </w:pPr>
    </w:p>
    <w:p w14:paraId="20B06C39" w14:textId="77777777" w:rsidR="00B27144" w:rsidRDefault="00B27144" w:rsidP="0042796F">
      <w:pPr>
        <w:jc w:val="center"/>
        <w:rPr>
          <w:snapToGrid w:val="0"/>
          <w:szCs w:val="24"/>
        </w:rPr>
      </w:pPr>
    </w:p>
    <w:p w14:paraId="2B348DF7" w14:textId="77777777" w:rsidR="00B27144" w:rsidRDefault="00B27144" w:rsidP="0042796F">
      <w:pPr>
        <w:jc w:val="center"/>
        <w:rPr>
          <w:snapToGrid w:val="0"/>
          <w:szCs w:val="24"/>
        </w:rPr>
      </w:pPr>
    </w:p>
    <w:p w14:paraId="1A370C9B" w14:textId="77777777" w:rsidR="00B27144" w:rsidRDefault="00B27144" w:rsidP="0042796F">
      <w:pPr>
        <w:jc w:val="center"/>
        <w:rPr>
          <w:snapToGrid w:val="0"/>
          <w:szCs w:val="24"/>
        </w:rPr>
      </w:pPr>
    </w:p>
    <w:p w14:paraId="0A187AB4" w14:textId="77777777" w:rsidR="005D3ECC" w:rsidRPr="0042796F" w:rsidRDefault="005D3ECC" w:rsidP="0042796F">
      <w:pPr>
        <w:jc w:val="center"/>
        <w:rPr>
          <w:snapToGrid w:val="0"/>
          <w:szCs w:val="24"/>
        </w:rPr>
      </w:pPr>
      <w:r w:rsidRPr="0042796F">
        <w:rPr>
          <w:snapToGrid w:val="0"/>
          <w:szCs w:val="24"/>
        </w:rPr>
        <w:t>Строительство</w:t>
      </w:r>
    </w:p>
    <w:p w14:paraId="68280695" w14:textId="77777777" w:rsidR="005D3ECC" w:rsidRDefault="005D3ECC" w:rsidP="005D3ECC">
      <w:pPr>
        <w:jc w:val="right"/>
        <w:rPr>
          <w:i/>
          <w:snapToGrid w:val="0"/>
          <w:sz w:val="20"/>
          <w:szCs w:val="20"/>
        </w:rPr>
      </w:pPr>
    </w:p>
    <w:tbl>
      <w:tblPr>
        <w:tblW w:w="10206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544"/>
        <w:gridCol w:w="1276"/>
        <w:gridCol w:w="1276"/>
        <w:gridCol w:w="992"/>
        <w:gridCol w:w="850"/>
        <w:gridCol w:w="1134"/>
        <w:gridCol w:w="1134"/>
      </w:tblGrid>
      <w:tr w:rsidR="00E57C54" w:rsidRPr="0042796F" w14:paraId="2DB8F594" w14:textId="77777777" w:rsidTr="004770E2">
        <w:trPr>
          <w:cantSplit/>
          <w:trHeight w:val="1359"/>
        </w:trPr>
        <w:tc>
          <w:tcPr>
            <w:tcW w:w="3544" w:type="dxa"/>
            <w:vAlign w:val="center"/>
            <w:hideMark/>
          </w:tcPr>
          <w:p w14:paraId="62916EFF" w14:textId="77777777" w:rsidR="00E57C54" w:rsidRPr="0042796F" w:rsidRDefault="00E57C54" w:rsidP="00E57C54">
            <w:pPr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textDirection w:val="btLr"/>
            <w:vAlign w:val="center"/>
            <w:hideMark/>
          </w:tcPr>
          <w:p w14:paraId="005C29EC" w14:textId="77777777"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14:paraId="05FD5AF4" w14:textId="042957EE" w:rsidR="00E57C54" w:rsidRDefault="0002442B" w:rsidP="00597E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0C5A30">
              <w:rPr>
                <w:sz w:val="20"/>
                <w:szCs w:val="20"/>
              </w:rPr>
              <w:t>2</w:t>
            </w:r>
            <w:r w:rsidR="00597E88">
              <w:rPr>
                <w:sz w:val="20"/>
                <w:szCs w:val="20"/>
              </w:rPr>
              <w:t xml:space="preserve"> </w:t>
            </w:r>
            <w:r w:rsidR="009B568C">
              <w:rPr>
                <w:sz w:val="20"/>
                <w:szCs w:val="20"/>
              </w:rPr>
              <w:t>г</w:t>
            </w:r>
            <w:r w:rsidR="00E57C54" w:rsidRPr="0042796F">
              <w:rPr>
                <w:sz w:val="20"/>
                <w:szCs w:val="20"/>
              </w:rPr>
              <w:t>од</w:t>
            </w:r>
          </w:p>
          <w:p w14:paraId="6396EA47" w14:textId="77777777" w:rsidR="00E57C54" w:rsidRPr="0042796F" w:rsidRDefault="00E57C54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Pr="0042796F"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992" w:type="dxa"/>
            <w:vAlign w:val="center"/>
          </w:tcPr>
          <w:p w14:paraId="21FC95B5" w14:textId="5DF00D75" w:rsidR="00E57C54" w:rsidRPr="0042796F" w:rsidRDefault="00E57C54" w:rsidP="000C5A30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0C5A30">
              <w:rPr>
                <w:sz w:val="20"/>
                <w:szCs w:val="20"/>
              </w:rPr>
              <w:t>3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850" w:type="dxa"/>
            <w:vAlign w:val="center"/>
          </w:tcPr>
          <w:p w14:paraId="371462E4" w14:textId="2ACA96B4" w:rsidR="00E57C54" w:rsidRPr="0042796F" w:rsidRDefault="00E57C54" w:rsidP="000C5A30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0C5A30">
              <w:rPr>
                <w:sz w:val="20"/>
                <w:szCs w:val="20"/>
              </w:rPr>
              <w:t>4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vAlign w:val="center"/>
          </w:tcPr>
          <w:p w14:paraId="5C53B8A4" w14:textId="74E3DF28" w:rsidR="00E57C54" w:rsidRPr="0042796F" w:rsidRDefault="00E57C54" w:rsidP="000C5A30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0C5A30"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год         прогноз</w:t>
            </w:r>
          </w:p>
        </w:tc>
        <w:tc>
          <w:tcPr>
            <w:tcW w:w="1134" w:type="dxa"/>
            <w:vAlign w:val="center"/>
          </w:tcPr>
          <w:p w14:paraId="1C095971" w14:textId="237BFBA3" w:rsidR="00E57C54" w:rsidRPr="0042796F" w:rsidRDefault="00E57C54" w:rsidP="000C5A30">
            <w:pPr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0C5A30">
              <w:rPr>
                <w:sz w:val="20"/>
                <w:szCs w:val="20"/>
              </w:rPr>
              <w:t>6</w:t>
            </w:r>
            <w:r w:rsidRPr="0042796F">
              <w:rPr>
                <w:sz w:val="20"/>
                <w:szCs w:val="20"/>
              </w:rPr>
              <w:t xml:space="preserve"> 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     прогноз</w:t>
            </w:r>
          </w:p>
        </w:tc>
      </w:tr>
      <w:tr w:rsidR="00E57C54" w:rsidRPr="0042796F" w14:paraId="2DB80196" w14:textId="77777777" w:rsidTr="004770E2">
        <w:trPr>
          <w:trHeight w:val="317"/>
        </w:trPr>
        <w:tc>
          <w:tcPr>
            <w:tcW w:w="3544" w:type="dxa"/>
            <w:hideMark/>
          </w:tcPr>
          <w:p w14:paraId="2BB20B14" w14:textId="77777777" w:rsidR="00E57C54" w:rsidRPr="0042796F" w:rsidRDefault="00E57C54" w:rsidP="00E57C54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жилищного строительства</w:t>
            </w:r>
          </w:p>
        </w:tc>
        <w:tc>
          <w:tcPr>
            <w:tcW w:w="1276" w:type="dxa"/>
            <w:vAlign w:val="center"/>
            <w:hideMark/>
          </w:tcPr>
          <w:p w14:paraId="685FCFB6" w14:textId="77777777" w:rsidR="00E57C54" w:rsidRPr="0042796F" w:rsidRDefault="00E57C54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кв.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  <w:r w:rsidRPr="0042796F">
              <w:rPr>
                <w:snapToGrid w:val="0"/>
                <w:sz w:val="20"/>
                <w:szCs w:val="20"/>
              </w:rPr>
              <w:t>м.</w:t>
            </w:r>
          </w:p>
        </w:tc>
        <w:tc>
          <w:tcPr>
            <w:tcW w:w="1276" w:type="dxa"/>
            <w:vAlign w:val="center"/>
          </w:tcPr>
          <w:p w14:paraId="3EB063F7" w14:textId="1E8F8E1A" w:rsidR="00E57C54" w:rsidRPr="001A0E39" w:rsidRDefault="006759C3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1813</w:t>
            </w:r>
          </w:p>
        </w:tc>
        <w:tc>
          <w:tcPr>
            <w:tcW w:w="992" w:type="dxa"/>
            <w:vAlign w:val="center"/>
          </w:tcPr>
          <w:p w14:paraId="0FF7D552" w14:textId="4A95B76C" w:rsidR="00E57C54" w:rsidRPr="001A0E39" w:rsidRDefault="006759C3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1312</w:t>
            </w:r>
          </w:p>
        </w:tc>
        <w:tc>
          <w:tcPr>
            <w:tcW w:w="850" w:type="dxa"/>
            <w:vAlign w:val="center"/>
          </w:tcPr>
          <w:p w14:paraId="31BF756B" w14:textId="14654986" w:rsidR="00E57C54" w:rsidRPr="001A0E39" w:rsidRDefault="006759C3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34" w:type="dxa"/>
            <w:vAlign w:val="center"/>
          </w:tcPr>
          <w:p w14:paraId="1908606A" w14:textId="0CC24E82" w:rsidR="00E57C54" w:rsidRPr="001A0E39" w:rsidRDefault="006759C3" w:rsidP="00E57C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34" w:type="dxa"/>
            <w:vAlign w:val="center"/>
          </w:tcPr>
          <w:p w14:paraId="7167947A" w14:textId="154A86E1" w:rsidR="00E57C54" w:rsidRPr="001A0E39" w:rsidRDefault="006759C3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800</w:t>
            </w:r>
          </w:p>
        </w:tc>
      </w:tr>
      <w:tr w:rsidR="00E57C54" w:rsidRPr="0042796F" w14:paraId="74065323" w14:textId="77777777" w:rsidTr="004770E2">
        <w:trPr>
          <w:trHeight w:val="146"/>
        </w:trPr>
        <w:tc>
          <w:tcPr>
            <w:tcW w:w="3544" w:type="dxa"/>
            <w:hideMark/>
          </w:tcPr>
          <w:p w14:paraId="07219550" w14:textId="77777777" w:rsidR="00E57C54" w:rsidRPr="0042796F" w:rsidRDefault="00E57C54" w:rsidP="00E57C54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Объем инвестиций</w:t>
            </w:r>
          </w:p>
        </w:tc>
        <w:tc>
          <w:tcPr>
            <w:tcW w:w="1276" w:type="dxa"/>
            <w:vAlign w:val="center"/>
            <w:hideMark/>
          </w:tcPr>
          <w:p w14:paraId="2E69CBEC" w14:textId="284F88FF" w:rsidR="00E57C54" w:rsidRPr="0042796F" w:rsidRDefault="006759C3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proofErr w:type="spellStart"/>
            <w:r>
              <w:rPr>
                <w:snapToGrid w:val="0"/>
                <w:sz w:val="20"/>
                <w:szCs w:val="20"/>
              </w:rPr>
              <w:t>млн</w:t>
            </w:r>
            <w:proofErr w:type="gramStart"/>
            <w:r>
              <w:rPr>
                <w:snapToGrid w:val="0"/>
                <w:sz w:val="20"/>
                <w:szCs w:val="20"/>
              </w:rPr>
              <w:t>.р</w:t>
            </w:r>
            <w:proofErr w:type="gramEnd"/>
            <w:r>
              <w:rPr>
                <w:snapToGrid w:val="0"/>
                <w:sz w:val="20"/>
                <w:szCs w:val="20"/>
              </w:rPr>
              <w:t>уб</w:t>
            </w:r>
            <w:proofErr w:type="spellEnd"/>
            <w:r>
              <w:rPr>
                <w:snapToGrid w:val="0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2BC0D681" w14:textId="1ECA024E" w:rsidR="00E57C54" w:rsidRPr="001A0E39" w:rsidRDefault="006759C3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747,5</w:t>
            </w:r>
          </w:p>
        </w:tc>
        <w:tc>
          <w:tcPr>
            <w:tcW w:w="992" w:type="dxa"/>
          </w:tcPr>
          <w:p w14:paraId="1FF1EE6E" w14:textId="46C732F1" w:rsidR="00E57C54" w:rsidRPr="001A0E39" w:rsidRDefault="006759C3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750,0</w:t>
            </w:r>
          </w:p>
        </w:tc>
        <w:tc>
          <w:tcPr>
            <w:tcW w:w="850" w:type="dxa"/>
          </w:tcPr>
          <w:p w14:paraId="1F54A417" w14:textId="719D022E" w:rsidR="00E57C54" w:rsidRPr="001A0E39" w:rsidRDefault="006759C3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550,0</w:t>
            </w:r>
          </w:p>
        </w:tc>
        <w:tc>
          <w:tcPr>
            <w:tcW w:w="1134" w:type="dxa"/>
          </w:tcPr>
          <w:p w14:paraId="0D27CDB1" w14:textId="2F699D1E" w:rsidR="00E57C54" w:rsidRPr="001A0E39" w:rsidRDefault="006759C3" w:rsidP="006759C3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550,0</w:t>
            </w:r>
          </w:p>
        </w:tc>
        <w:tc>
          <w:tcPr>
            <w:tcW w:w="1134" w:type="dxa"/>
          </w:tcPr>
          <w:p w14:paraId="4B0AAFC7" w14:textId="01BD4BDD" w:rsidR="00E57C54" w:rsidRPr="001A0E39" w:rsidRDefault="006759C3" w:rsidP="00E57C54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500,0</w:t>
            </w:r>
          </w:p>
        </w:tc>
      </w:tr>
      <w:tr w:rsidR="00011AF7" w:rsidRPr="0042796F" w14:paraId="200A74DB" w14:textId="77777777" w:rsidTr="004770E2">
        <w:trPr>
          <w:trHeight w:val="317"/>
        </w:trPr>
        <w:tc>
          <w:tcPr>
            <w:tcW w:w="3544" w:type="dxa"/>
            <w:hideMark/>
          </w:tcPr>
          <w:p w14:paraId="31B04A7F" w14:textId="0EE763D5" w:rsidR="00011AF7" w:rsidRPr="0042796F" w:rsidRDefault="00011AF7" w:rsidP="00011AF7">
            <w:pPr>
              <w:spacing w:before="40" w:after="40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 xml:space="preserve">Доля расселенных аварийных многоквартирных домов (далее </w:t>
            </w:r>
            <w:r w:rsidR="003211CD">
              <w:rPr>
                <w:snapToGrid w:val="0"/>
                <w:sz w:val="20"/>
                <w:szCs w:val="20"/>
              </w:rPr>
              <w:t>–</w:t>
            </w:r>
            <w:r w:rsidRPr="0042796F">
              <w:rPr>
                <w:snapToGrid w:val="0"/>
                <w:sz w:val="20"/>
                <w:szCs w:val="20"/>
              </w:rPr>
              <w:t xml:space="preserve"> МКД) от общего количества аварийных МКД</w:t>
            </w:r>
          </w:p>
        </w:tc>
        <w:tc>
          <w:tcPr>
            <w:tcW w:w="1276" w:type="dxa"/>
            <w:vAlign w:val="center"/>
            <w:hideMark/>
          </w:tcPr>
          <w:p w14:paraId="5326A973" w14:textId="77777777" w:rsidR="00011AF7" w:rsidRPr="0042796F" w:rsidRDefault="00011AF7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 w:rsidRPr="0042796F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1276" w:type="dxa"/>
            <w:vAlign w:val="center"/>
          </w:tcPr>
          <w:p w14:paraId="0D3F8D47" w14:textId="784BC157" w:rsidR="00011AF7" w:rsidRPr="0030736D" w:rsidRDefault="00080F32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29</w:t>
            </w:r>
          </w:p>
        </w:tc>
        <w:tc>
          <w:tcPr>
            <w:tcW w:w="992" w:type="dxa"/>
            <w:vAlign w:val="center"/>
          </w:tcPr>
          <w:p w14:paraId="5A1B90DE" w14:textId="55D93AE9" w:rsidR="00011AF7" w:rsidRPr="0030736D" w:rsidRDefault="000D2088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47</w:t>
            </w:r>
          </w:p>
        </w:tc>
        <w:tc>
          <w:tcPr>
            <w:tcW w:w="850" w:type="dxa"/>
            <w:vAlign w:val="center"/>
          </w:tcPr>
          <w:p w14:paraId="6E9177B3" w14:textId="2CE6F7B3" w:rsidR="00011AF7" w:rsidRPr="0030736D" w:rsidRDefault="00080F32" w:rsidP="00011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DAA132C" w14:textId="0DA5CC0D" w:rsidR="00011AF7" w:rsidRPr="0030736D" w:rsidRDefault="00006431" w:rsidP="00011A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60AE76A5" w14:textId="6EF0AEE7" w:rsidR="00011AF7" w:rsidRPr="0030736D" w:rsidRDefault="00006431" w:rsidP="00011AF7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</w:tr>
    </w:tbl>
    <w:p w14:paraId="4C31B206" w14:textId="77777777" w:rsidR="005D3ECC" w:rsidRDefault="005D3ECC" w:rsidP="005D3ECC">
      <w:pPr>
        <w:ind w:firstLine="709"/>
        <w:rPr>
          <w:b/>
          <w:sz w:val="20"/>
          <w:szCs w:val="20"/>
        </w:rPr>
      </w:pPr>
    </w:p>
    <w:p w14:paraId="76D9AB58" w14:textId="2F407AD6" w:rsidR="00203CA8" w:rsidRPr="00671FD5" w:rsidRDefault="00203CA8" w:rsidP="00203CA8">
      <w:pPr>
        <w:ind w:firstLine="709"/>
        <w:rPr>
          <w:szCs w:val="24"/>
        </w:rPr>
      </w:pPr>
      <w:proofErr w:type="gramStart"/>
      <w:r w:rsidRPr="00671FD5">
        <w:rPr>
          <w:szCs w:val="24"/>
        </w:rPr>
        <w:t xml:space="preserve">Жилье в </w:t>
      </w:r>
      <w:proofErr w:type="spellStart"/>
      <w:r w:rsidRPr="00671FD5">
        <w:rPr>
          <w:szCs w:val="24"/>
        </w:rPr>
        <w:t>Кемск</w:t>
      </w:r>
      <w:r w:rsidR="00AC2BD3">
        <w:rPr>
          <w:szCs w:val="24"/>
        </w:rPr>
        <w:t>ом</w:t>
      </w:r>
      <w:proofErr w:type="spellEnd"/>
      <w:r w:rsidRPr="00671FD5">
        <w:rPr>
          <w:szCs w:val="24"/>
        </w:rPr>
        <w:t xml:space="preserve"> район</w:t>
      </w:r>
      <w:r w:rsidR="00AC2BD3">
        <w:rPr>
          <w:szCs w:val="24"/>
        </w:rPr>
        <w:t>е</w:t>
      </w:r>
      <w:r w:rsidRPr="00671FD5">
        <w:rPr>
          <w:szCs w:val="24"/>
        </w:rPr>
        <w:t xml:space="preserve"> характеризуется высоким уровнем износа, который требует своевременных инвестиций в текущий и капитальный ремонты, а также в новое строительство.</w:t>
      </w:r>
      <w:proofErr w:type="gramEnd"/>
      <w:r w:rsidRPr="00671FD5">
        <w:rPr>
          <w:szCs w:val="24"/>
        </w:rPr>
        <w:t xml:space="preserve"> Постановлением Правительства Республики Карелия от 28 марта 2019 года № 136-П утверждена Региональная адресная программа по переселению граждан из аварийного жилищного фонда на 2019-2023 годы (далее – Программа).</w:t>
      </w:r>
    </w:p>
    <w:p w14:paraId="6F3C23F9" w14:textId="43A1BCFC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>По этапу переселения 20</w:t>
      </w:r>
      <w:r w:rsidR="00860D9C">
        <w:rPr>
          <w:szCs w:val="24"/>
        </w:rPr>
        <w:t>21</w:t>
      </w:r>
      <w:r w:rsidRPr="00671FD5">
        <w:rPr>
          <w:szCs w:val="24"/>
        </w:rPr>
        <w:t>года предусмотрено средств субсидии по переселению граждан из аварийного жилищного фонда в 2021 году в размере  10 134 342,80 рублей, в том числе:</w:t>
      </w:r>
    </w:p>
    <w:p w14:paraId="713CE869" w14:textId="75369B15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>- за счет средств Фонда содействия реформированию жилищно-коммунального хозяйства -  10 032 981,55 рублей;</w:t>
      </w:r>
    </w:p>
    <w:p w14:paraId="48AD05FF" w14:textId="685D0D53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 xml:space="preserve">- за счет средств бюджета Республики </w:t>
      </w:r>
      <w:r w:rsidR="00671FD5" w:rsidRPr="00671FD5">
        <w:rPr>
          <w:szCs w:val="24"/>
        </w:rPr>
        <w:t>Ка</w:t>
      </w:r>
      <w:r w:rsidRPr="00671FD5">
        <w:rPr>
          <w:szCs w:val="24"/>
        </w:rPr>
        <w:t>релия-  101 343,25 рублей.</w:t>
      </w:r>
    </w:p>
    <w:p w14:paraId="37137CAE" w14:textId="0AA2970A" w:rsidR="00203CA8" w:rsidRPr="00671FD5" w:rsidRDefault="00203CA8" w:rsidP="00203CA8">
      <w:pPr>
        <w:ind w:firstLine="709"/>
        <w:rPr>
          <w:szCs w:val="24"/>
        </w:rPr>
      </w:pPr>
      <w:proofErr w:type="gramStart"/>
      <w:r w:rsidRPr="00671FD5">
        <w:rPr>
          <w:szCs w:val="24"/>
        </w:rPr>
        <w:t>В рамках данной программы в 202</w:t>
      </w:r>
      <w:r w:rsidR="00671FD5">
        <w:rPr>
          <w:szCs w:val="24"/>
        </w:rPr>
        <w:t>1</w:t>
      </w:r>
      <w:r w:rsidRPr="00671FD5">
        <w:rPr>
          <w:szCs w:val="24"/>
        </w:rPr>
        <w:t xml:space="preserve"> году произведены расходы по приобретению вторичного жилья для целей переселения граждан из аварийного жилищного фонда в количестве </w:t>
      </w:r>
      <w:r w:rsidR="00671FD5">
        <w:rPr>
          <w:szCs w:val="24"/>
        </w:rPr>
        <w:t>33</w:t>
      </w:r>
      <w:r w:rsidRPr="00671FD5">
        <w:rPr>
          <w:szCs w:val="24"/>
        </w:rPr>
        <w:t xml:space="preserve"> благоустроенных жилых помещений и выплачены возмещения физическим лицам - собственникам жилых помещений, изымаемых в целях сноса аварийного жилого фонда, осуществляемых на основании заключенных с ними соглашений в количестве </w:t>
      </w:r>
      <w:r w:rsidR="00671FD5">
        <w:rPr>
          <w:szCs w:val="24"/>
        </w:rPr>
        <w:t>11</w:t>
      </w:r>
      <w:r w:rsidRPr="00671FD5">
        <w:rPr>
          <w:szCs w:val="24"/>
        </w:rPr>
        <w:t xml:space="preserve"> единиц.</w:t>
      </w:r>
      <w:proofErr w:type="gramEnd"/>
    </w:p>
    <w:p w14:paraId="01A2EEB7" w14:textId="6262ED16" w:rsidR="00203CA8" w:rsidRPr="00671FD5" w:rsidRDefault="00860D9C" w:rsidP="00203CA8">
      <w:pPr>
        <w:ind w:firstLine="709"/>
        <w:rPr>
          <w:szCs w:val="24"/>
        </w:rPr>
      </w:pPr>
      <w:r>
        <w:rPr>
          <w:szCs w:val="24"/>
        </w:rPr>
        <w:t>По этапу переселения 2022</w:t>
      </w:r>
      <w:r w:rsidR="00203CA8" w:rsidRPr="00671FD5">
        <w:rPr>
          <w:szCs w:val="24"/>
        </w:rPr>
        <w:t xml:space="preserve"> года предусмотрено средств субсидии по переселению граждан из аварийного жилищного фонда в 202</w:t>
      </w:r>
      <w:r w:rsidR="00671FD5" w:rsidRPr="00671FD5">
        <w:rPr>
          <w:szCs w:val="24"/>
        </w:rPr>
        <w:t>2</w:t>
      </w:r>
      <w:r w:rsidR="00203CA8" w:rsidRPr="00671FD5">
        <w:rPr>
          <w:szCs w:val="24"/>
        </w:rPr>
        <w:t xml:space="preserve"> году в размере </w:t>
      </w:r>
      <w:r w:rsidR="00671FD5" w:rsidRPr="00671FD5">
        <w:rPr>
          <w:szCs w:val="24"/>
        </w:rPr>
        <w:t>19 039 205,57</w:t>
      </w:r>
      <w:r w:rsidR="00203CA8" w:rsidRPr="00671FD5">
        <w:rPr>
          <w:szCs w:val="24"/>
        </w:rPr>
        <w:t xml:space="preserve"> рублей, в том числе:</w:t>
      </w:r>
    </w:p>
    <w:p w14:paraId="62AC8B3D" w14:textId="6CE1BD44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 xml:space="preserve">- за счет средств Фонда содействия реформированию жилищно-коммунального хозяйства -  </w:t>
      </w:r>
      <w:r w:rsidR="00671FD5" w:rsidRPr="00671FD5">
        <w:rPr>
          <w:szCs w:val="24"/>
        </w:rPr>
        <w:t>18 848 882,51</w:t>
      </w:r>
      <w:r w:rsidRPr="00671FD5">
        <w:rPr>
          <w:szCs w:val="24"/>
        </w:rPr>
        <w:t xml:space="preserve"> рублей;</w:t>
      </w:r>
    </w:p>
    <w:p w14:paraId="10669C2C" w14:textId="3B11835D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>- за счет средств бюджета Р</w:t>
      </w:r>
      <w:r w:rsidR="00671FD5" w:rsidRPr="00671FD5">
        <w:rPr>
          <w:szCs w:val="24"/>
        </w:rPr>
        <w:t>еспублики Карелия</w:t>
      </w:r>
      <w:r w:rsidRPr="00671FD5">
        <w:rPr>
          <w:szCs w:val="24"/>
        </w:rPr>
        <w:t xml:space="preserve"> -  </w:t>
      </w:r>
      <w:r w:rsidR="00671FD5" w:rsidRPr="00671FD5">
        <w:rPr>
          <w:szCs w:val="24"/>
        </w:rPr>
        <w:t>190 323,06</w:t>
      </w:r>
      <w:r w:rsidRPr="00671FD5">
        <w:rPr>
          <w:szCs w:val="24"/>
        </w:rPr>
        <w:t xml:space="preserve"> рублей.</w:t>
      </w:r>
    </w:p>
    <w:p w14:paraId="1E45443A" w14:textId="4D45B0B4" w:rsidR="00203CA8" w:rsidRPr="00671FD5" w:rsidRDefault="00203CA8" w:rsidP="00203CA8">
      <w:pPr>
        <w:ind w:firstLine="709"/>
        <w:rPr>
          <w:szCs w:val="24"/>
        </w:rPr>
      </w:pPr>
      <w:proofErr w:type="gramStart"/>
      <w:r w:rsidRPr="00671FD5">
        <w:rPr>
          <w:szCs w:val="24"/>
        </w:rPr>
        <w:t>В рамках данной программы в 202</w:t>
      </w:r>
      <w:r w:rsidR="00671FD5" w:rsidRPr="00671FD5">
        <w:rPr>
          <w:szCs w:val="24"/>
        </w:rPr>
        <w:t>2</w:t>
      </w:r>
      <w:r w:rsidRPr="00671FD5">
        <w:rPr>
          <w:szCs w:val="24"/>
        </w:rPr>
        <w:t xml:space="preserve"> году произведены расходы по приобретению вторичного жилья для целей переселения граждан из аварийного жилищного фонда в количестве </w:t>
      </w:r>
      <w:r w:rsidR="00671FD5" w:rsidRPr="00671FD5">
        <w:rPr>
          <w:szCs w:val="24"/>
        </w:rPr>
        <w:t>9</w:t>
      </w:r>
      <w:r w:rsidRPr="00671FD5">
        <w:rPr>
          <w:szCs w:val="24"/>
        </w:rPr>
        <w:t xml:space="preserve"> благоустроенных жилых помещений и выплачены возмещения пяти физическим лицам - собственникам жилых помещений, изымаемых в целях сноса аварийного жилого фонда, осуществляемых на основани</w:t>
      </w:r>
      <w:r w:rsidR="00671FD5" w:rsidRPr="00671FD5">
        <w:rPr>
          <w:szCs w:val="24"/>
        </w:rPr>
        <w:t>и заключенных с ними соглашений в количестве 2 единиц.</w:t>
      </w:r>
      <w:proofErr w:type="gramEnd"/>
    </w:p>
    <w:p w14:paraId="62571E8A" w14:textId="72E22F64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>По этапу переселения 202</w:t>
      </w:r>
      <w:r w:rsidR="00671FD5" w:rsidRPr="00671FD5">
        <w:rPr>
          <w:szCs w:val="24"/>
        </w:rPr>
        <w:t>3</w:t>
      </w:r>
      <w:r w:rsidRPr="00671FD5">
        <w:rPr>
          <w:szCs w:val="24"/>
        </w:rPr>
        <w:t xml:space="preserve"> года предусмотрено средств субсидии по переселению граждан из аварийного жилищного фонда в 202</w:t>
      </w:r>
      <w:r w:rsidR="00860D9C">
        <w:rPr>
          <w:szCs w:val="24"/>
        </w:rPr>
        <w:t>3</w:t>
      </w:r>
      <w:r w:rsidRPr="00671FD5">
        <w:rPr>
          <w:szCs w:val="24"/>
        </w:rPr>
        <w:t xml:space="preserve"> году в размере </w:t>
      </w:r>
      <w:r w:rsidR="00671FD5" w:rsidRPr="00671FD5">
        <w:rPr>
          <w:szCs w:val="24"/>
        </w:rPr>
        <w:t>8 994 614,46</w:t>
      </w:r>
      <w:r w:rsidRPr="00671FD5">
        <w:rPr>
          <w:szCs w:val="24"/>
        </w:rPr>
        <w:t xml:space="preserve"> рублей, в том числе:</w:t>
      </w:r>
    </w:p>
    <w:p w14:paraId="433B7A2F" w14:textId="61F361FE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 xml:space="preserve">- за счет средств Фонда содействия реформированию жилищно-коммунального хозяйства -  </w:t>
      </w:r>
      <w:r w:rsidR="00671FD5" w:rsidRPr="00671FD5">
        <w:rPr>
          <w:szCs w:val="24"/>
        </w:rPr>
        <w:t>8 904 600,00</w:t>
      </w:r>
      <w:r w:rsidRPr="00671FD5">
        <w:rPr>
          <w:szCs w:val="24"/>
        </w:rPr>
        <w:t xml:space="preserve"> рублей;</w:t>
      </w:r>
    </w:p>
    <w:p w14:paraId="5BCB460C" w14:textId="6F05ACAA" w:rsidR="00203CA8" w:rsidRPr="00671FD5" w:rsidRDefault="00203CA8" w:rsidP="00203CA8">
      <w:pPr>
        <w:ind w:firstLine="709"/>
        <w:rPr>
          <w:szCs w:val="24"/>
        </w:rPr>
      </w:pPr>
      <w:r w:rsidRPr="00671FD5">
        <w:rPr>
          <w:szCs w:val="24"/>
        </w:rPr>
        <w:t>- за счет средств бюджета Р</w:t>
      </w:r>
      <w:r w:rsidR="00671FD5" w:rsidRPr="00671FD5">
        <w:rPr>
          <w:szCs w:val="24"/>
        </w:rPr>
        <w:t>еспублики Карелия</w:t>
      </w:r>
      <w:r w:rsidRPr="00671FD5">
        <w:rPr>
          <w:szCs w:val="24"/>
        </w:rPr>
        <w:t xml:space="preserve"> -  </w:t>
      </w:r>
      <w:r w:rsidR="00671FD5" w:rsidRPr="00671FD5">
        <w:rPr>
          <w:szCs w:val="24"/>
        </w:rPr>
        <w:t>90 014,46</w:t>
      </w:r>
      <w:r w:rsidRPr="00671FD5">
        <w:rPr>
          <w:szCs w:val="24"/>
        </w:rPr>
        <w:t xml:space="preserve"> рублей.</w:t>
      </w:r>
    </w:p>
    <w:p w14:paraId="517E3A46" w14:textId="01397782" w:rsidR="00203CA8" w:rsidRPr="003930C7" w:rsidRDefault="00203CA8" w:rsidP="00203CA8">
      <w:pPr>
        <w:ind w:firstLine="709"/>
        <w:rPr>
          <w:szCs w:val="24"/>
        </w:rPr>
      </w:pPr>
      <w:proofErr w:type="gramStart"/>
      <w:r w:rsidRPr="003930C7">
        <w:rPr>
          <w:szCs w:val="24"/>
        </w:rPr>
        <w:lastRenderedPageBreak/>
        <w:t>В рамках данной программы в 202</w:t>
      </w:r>
      <w:r w:rsidR="00671FD5" w:rsidRPr="003930C7">
        <w:rPr>
          <w:szCs w:val="24"/>
        </w:rPr>
        <w:t>3</w:t>
      </w:r>
      <w:r w:rsidRPr="003930C7">
        <w:rPr>
          <w:szCs w:val="24"/>
        </w:rPr>
        <w:t xml:space="preserve"> году произведены расходы по приобретению вторичного жилья для целей переселения граждан из аварийного жилищного фонда в количестве </w:t>
      </w:r>
      <w:r w:rsidR="00671FD5" w:rsidRPr="003930C7">
        <w:rPr>
          <w:szCs w:val="24"/>
        </w:rPr>
        <w:t>10</w:t>
      </w:r>
      <w:r w:rsidRPr="003930C7">
        <w:rPr>
          <w:szCs w:val="24"/>
        </w:rPr>
        <w:t xml:space="preserve"> благоустроенных жилых помещений и выплачены возмещения шести физическим лицам - собственникам жилых помещений, изымаемых в целях сноса аварийного жилого фонда, осуществляемых на основани</w:t>
      </w:r>
      <w:r w:rsidR="00671FD5" w:rsidRPr="003930C7">
        <w:rPr>
          <w:szCs w:val="24"/>
        </w:rPr>
        <w:t xml:space="preserve">и заключенных с ними соглашений </w:t>
      </w:r>
      <w:r w:rsidR="003930C7" w:rsidRPr="003930C7">
        <w:rPr>
          <w:szCs w:val="24"/>
        </w:rPr>
        <w:t>в количестве 1 единицы.</w:t>
      </w:r>
      <w:proofErr w:type="gramEnd"/>
    </w:p>
    <w:p w14:paraId="728E6EBC" w14:textId="77777777" w:rsidR="00203CA8" w:rsidRPr="00203CA8" w:rsidRDefault="00203CA8" w:rsidP="00203CA8">
      <w:pPr>
        <w:ind w:firstLine="709"/>
        <w:rPr>
          <w:szCs w:val="24"/>
          <w:highlight w:val="yellow"/>
        </w:rPr>
      </w:pPr>
    </w:p>
    <w:p w14:paraId="7205E016" w14:textId="77777777" w:rsidR="001326A7" w:rsidRDefault="001326A7" w:rsidP="001326A7">
      <w:pPr>
        <w:spacing w:line="240" w:lineRule="auto"/>
        <w:ind w:firstLine="709"/>
        <w:rPr>
          <w:b/>
          <w:szCs w:val="24"/>
        </w:rPr>
      </w:pPr>
      <w:r w:rsidRPr="00DD3BFE">
        <w:rPr>
          <w:b/>
          <w:szCs w:val="24"/>
        </w:rPr>
        <w:t xml:space="preserve">Развитие систем жизнеобеспечения </w:t>
      </w:r>
    </w:p>
    <w:p w14:paraId="528DA535" w14:textId="77777777" w:rsidR="00EF0A71" w:rsidRPr="00DD3BFE" w:rsidRDefault="00EF0A71" w:rsidP="001326A7">
      <w:pPr>
        <w:spacing w:line="240" w:lineRule="auto"/>
        <w:ind w:firstLine="709"/>
        <w:rPr>
          <w:b/>
          <w:szCs w:val="24"/>
        </w:rPr>
      </w:pPr>
    </w:p>
    <w:p w14:paraId="6672ADEA" w14:textId="77777777" w:rsidR="001326A7" w:rsidRPr="000D6837" w:rsidRDefault="001326A7" w:rsidP="001326A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 xml:space="preserve">Общая потребность в инвестициях в жилищно-коммунальный комплекс требует мобилизации всех возможных ресурсов для технической модернизации жилищно-коммунального комплекса, направленной на внедрение современных энергосберегающих технологий, переоснащение котельных, </w:t>
      </w:r>
      <w:r>
        <w:rPr>
          <w:szCs w:val="24"/>
        </w:rPr>
        <w:t xml:space="preserve">капитального ремонта </w:t>
      </w:r>
      <w:r w:rsidRPr="000D6837">
        <w:rPr>
          <w:szCs w:val="24"/>
        </w:rPr>
        <w:t>сетей тепло- и водоснабжения, водоотведения и т.д.</w:t>
      </w:r>
    </w:p>
    <w:p w14:paraId="5886E8DC" w14:textId="77777777" w:rsidR="001326A7" w:rsidRPr="000D6837" w:rsidRDefault="001326A7" w:rsidP="001326A7">
      <w:pPr>
        <w:spacing w:line="240" w:lineRule="auto"/>
        <w:ind w:firstLine="709"/>
        <w:rPr>
          <w:szCs w:val="24"/>
        </w:rPr>
      </w:pPr>
      <w:r>
        <w:rPr>
          <w:szCs w:val="24"/>
        </w:rPr>
        <w:t>П</w:t>
      </w:r>
      <w:r w:rsidRPr="000D6837">
        <w:rPr>
          <w:szCs w:val="24"/>
        </w:rPr>
        <w:t>оддержка инвестиций в модернизацию жилищно-коммунального комплекса включает 4 взаимосвязанных направления:</w:t>
      </w:r>
    </w:p>
    <w:p w14:paraId="4AA02D9E" w14:textId="77777777" w:rsidR="001326A7" w:rsidRPr="000D6837" w:rsidRDefault="001326A7" w:rsidP="001326A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привлечение средств федерального бюджета, предусмотренных в федеральных программах</w:t>
      </w:r>
      <w:r>
        <w:rPr>
          <w:szCs w:val="24"/>
        </w:rPr>
        <w:t>, национальных проектах</w:t>
      </w:r>
      <w:r w:rsidRPr="000D6837">
        <w:rPr>
          <w:szCs w:val="24"/>
        </w:rPr>
        <w:t>;</w:t>
      </w:r>
    </w:p>
    <w:p w14:paraId="7E02DD3D" w14:textId="77777777" w:rsidR="001326A7" w:rsidRPr="000D6837" w:rsidRDefault="001326A7" w:rsidP="001326A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использование средств местного бюджета на капитальный ремонт жилищного фонда, реконструкцию и модернизацию инженерных коммуникаций при поддержке республиканского бюджета по целевым программам;</w:t>
      </w:r>
    </w:p>
    <w:p w14:paraId="4EEE5B01" w14:textId="77777777" w:rsidR="001326A7" w:rsidRPr="000D6837" w:rsidRDefault="001326A7" w:rsidP="001326A7">
      <w:pPr>
        <w:spacing w:line="240" w:lineRule="auto"/>
        <w:ind w:firstLine="709"/>
        <w:rPr>
          <w:szCs w:val="24"/>
        </w:rPr>
      </w:pPr>
      <w:r w:rsidRPr="000D6837">
        <w:rPr>
          <w:szCs w:val="24"/>
        </w:rPr>
        <w:t>- привлечение частных заемных и прямых инвестиций в жилищно-коммунальный комплекс, в т. ч. путем предоставления государст</w:t>
      </w:r>
      <w:r>
        <w:rPr>
          <w:szCs w:val="24"/>
        </w:rPr>
        <w:t>венных и муниципальных гарантий</w:t>
      </w:r>
      <w:r w:rsidRPr="000D6837">
        <w:rPr>
          <w:szCs w:val="24"/>
        </w:rPr>
        <w:t>.</w:t>
      </w:r>
    </w:p>
    <w:p w14:paraId="29261A25" w14:textId="77777777" w:rsidR="001326A7" w:rsidRPr="000D6837" w:rsidRDefault="001326A7" w:rsidP="001326A7">
      <w:pPr>
        <w:spacing w:line="240" w:lineRule="auto"/>
        <w:ind w:firstLine="709"/>
        <w:rPr>
          <w:szCs w:val="24"/>
        </w:rPr>
      </w:pPr>
    </w:p>
    <w:p w14:paraId="35C5BCAF" w14:textId="77777777" w:rsidR="001326A7" w:rsidRDefault="001326A7" w:rsidP="001326A7">
      <w:pPr>
        <w:spacing w:line="240" w:lineRule="auto"/>
        <w:jc w:val="center"/>
        <w:rPr>
          <w:szCs w:val="24"/>
        </w:rPr>
      </w:pPr>
      <w:r w:rsidRPr="000D6837">
        <w:rPr>
          <w:szCs w:val="24"/>
        </w:rPr>
        <w:t>Развитие систем жизнеобеспечения</w:t>
      </w:r>
    </w:p>
    <w:p w14:paraId="7DE444BC" w14:textId="77777777" w:rsidR="001326A7" w:rsidRDefault="001326A7" w:rsidP="001326A7">
      <w:pPr>
        <w:spacing w:line="240" w:lineRule="auto"/>
        <w:jc w:val="center"/>
        <w:rPr>
          <w:szCs w:val="24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3"/>
        <w:gridCol w:w="1134"/>
        <w:gridCol w:w="1134"/>
        <w:gridCol w:w="1134"/>
        <w:gridCol w:w="1134"/>
        <w:gridCol w:w="1134"/>
      </w:tblGrid>
      <w:tr w:rsidR="001326A7" w:rsidRPr="00F67D2A" w14:paraId="734024C0" w14:textId="77777777" w:rsidTr="00BB17F2">
        <w:trPr>
          <w:trHeight w:val="1215"/>
        </w:trPr>
        <w:tc>
          <w:tcPr>
            <w:tcW w:w="3510" w:type="dxa"/>
            <w:vAlign w:val="center"/>
            <w:hideMark/>
          </w:tcPr>
          <w:p w14:paraId="392DE538" w14:textId="77777777" w:rsidR="001326A7" w:rsidRPr="00F67D2A" w:rsidRDefault="001326A7" w:rsidP="00BB17F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67D2A">
              <w:rPr>
                <w:b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993" w:type="dxa"/>
            <w:textDirection w:val="btLr"/>
            <w:vAlign w:val="center"/>
            <w:hideMark/>
          </w:tcPr>
          <w:p w14:paraId="30BF7807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C6C607C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  <w:p w14:paraId="24BE5AE0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35B11772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134" w:type="dxa"/>
            <w:vAlign w:val="center"/>
          </w:tcPr>
          <w:p w14:paraId="65DD429C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  <w:p w14:paraId="74513E79" w14:textId="77777777" w:rsidR="001326A7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 xml:space="preserve">год </w:t>
            </w:r>
          </w:p>
          <w:p w14:paraId="6BD6A60F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vAlign w:val="center"/>
          </w:tcPr>
          <w:p w14:paraId="24AD8244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  <w:p w14:paraId="2F6B2513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3C7A107C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31D742EF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  <w:p w14:paraId="2A2F9528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7E79DA32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  <w:tc>
          <w:tcPr>
            <w:tcW w:w="1134" w:type="dxa"/>
            <w:vAlign w:val="center"/>
          </w:tcPr>
          <w:p w14:paraId="23B4B8FC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26</w:t>
            </w:r>
          </w:p>
          <w:p w14:paraId="672968F2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год</w:t>
            </w:r>
          </w:p>
          <w:p w14:paraId="3AABFE1B" w14:textId="77777777" w:rsidR="001326A7" w:rsidRPr="00F67D2A" w:rsidRDefault="001326A7" w:rsidP="00BB17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67D2A">
              <w:rPr>
                <w:b/>
                <w:bCs/>
                <w:color w:val="000000"/>
                <w:sz w:val="20"/>
                <w:szCs w:val="20"/>
              </w:rPr>
              <w:t>прогноз</w:t>
            </w:r>
          </w:p>
        </w:tc>
      </w:tr>
      <w:tr w:rsidR="001326A7" w:rsidRPr="00F67D2A" w14:paraId="4A3A5F38" w14:textId="77777777" w:rsidTr="00BB17F2">
        <w:tc>
          <w:tcPr>
            <w:tcW w:w="35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CEDCDF" w14:textId="77777777" w:rsidR="001326A7" w:rsidRPr="00A87474" w:rsidRDefault="001326A7" w:rsidP="00BB17F2">
            <w:pPr>
              <w:spacing w:line="240" w:lineRule="auto"/>
              <w:rPr>
                <w:snapToGrid w:val="0"/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Доля населенных пунктов, обеспеченных питьевой водой надлежащего качества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C5244" w14:textId="77777777" w:rsidR="001326A7" w:rsidRPr="00A87474" w:rsidRDefault="001326A7" w:rsidP="00BB17F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87474">
              <w:rPr>
                <w:snapToGrid w:val="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CF343" w14:textId="77777777" w:rsidR="001326A7" w:rsidRPr="00A87474" w:rsidRDefault="001326A7" w:rsidP="00BB17F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D3524" w14:textId="77777777" w:rsidR="001326A7" w:rsidRPr="00A87474" w:rsidRDefault="001326A7" w:rsidP="00BB17F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A8747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CA42E" w14:textId="77777777" w:rsidR="001326A7" w:rsidRPr="00A87474" w:rsidRDefault="001326A7" w:rsidP="00BB17F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36D86" w14:textId="77777777" w:rsidR="001326A7" w:rsidRPr="00A87474" w:rsidRDefault="001326A7" w:rsidP="00BB17F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AD8E57" w14:textId="77777777" w:rsidR="001326A7" w:rsidRPr="00A87474" w:rsidRDefault="001326A7" w:rsidP="00BB17F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</w:tr>
      <w:tr w:rsidR="001326A7" w:rsidRPr="00F67D2A" w14:paraId="2AE927E2" w14:textId="77777777" w:rsidTr="00BB17F2">
        <w:tc>
          <w:tcPr>
            <w:tcW w:w="3510" w:type="dxa"/>
            <w:vAlign w:val="center"/>
            <w:hideMark/>
          </w:tcPr>
          <w:p w14:paraId="3C63C95A" w14:textId="77777777" w:rsidR="001326A7" w:rsidRPr="00F67D2A" w:rsidRDefault="001326A7" w:rsidP="00BB17F2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Доля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расселенных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аварийных МКД от общего количества аварийных МКД</w:t>
            </w:r>
          </w:p>
        </w:tc>
        <w:tc>
          <w:tcPr>
            <w:tcW w:w="993" w:type="dxa"/>
            <w:vAlign w:val="center"/>
            <w:hideMark/>
          </w:tcPr>
          <w:p w14:paraId="5B304BA6" w14:textId="77777777" w:rsidR="001326A7" w:rsidRPr="00F67D2A" w:rsidRDefault="001326A7" w:rsidP="00BB17F2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66D303DB" w14:textId="77777777" w:rsidR="001326A7" w:rsidRPr="00AE0CC2" w:rsidRDefault="001326A7" w:rsidP="00BB17F2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29</w:t>
            </w:r>
          </w:p>
        </w:tc>
        <w:tc>
          <w:tcPr>
            <w:tcW w:w="1134" w:type="dxa"/>
            <w:vAlign w:val="center"/>
          </w:tcPr>
          <w:p w14:paraId="4847DF9F" w14:textId="77777777" w:rsidR="001326A7" w:rsidRPr="00AE0CC2" w:rsidRDefault="001326A7" w:rsidP="00BB17F2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47</w:t>
            </w:r>
          </w:p>
        </w:tc>
        <w:tc>
          <w:tcPr>
            <w:tcW w:w="1134" w:type="dxa"/>
            <w:vAlign w:val="center"/>
          </w:tcPr>
          <w:p w14:paraId="085AA24B" w14:textId="77777777" w:rsidR="001326A7" w:rsidRPr="00AE0CC2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1810CE52" w14:textId="77777777" w:rsidR="001326A7" w:rsidRPr="00AE0CC2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7C7E6AC" w14:textId="77777777" w:rsidR="001326A7" w:rsidRPr="00AE0CC2" w:rsidRDefault="001326A7" w:rsidP="00BB17F2">
            <w:pPr>
              <w:spacing w:before="40" w:after="40"/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0</w:t>
            </w:r>
          </w:p>
        </w:tc>
      </w:tr>
      <w:tr w:rsidR="001326A7" w:rsidRPr="00F67D2A" w14:paraId="226CBC03" w14:textId="77777777" w:rsidTr="00BB17F2">
        <w:tc>
          <w:tcPr>
            <w:tcW w:w="3510" w:type="dxa"/>
            <w:vAlign w:val="bottom"/>
            <w:hideMark/>
          </w:tcPr>
          <w:p w14:paraId="4DABC2F2" w14:textId="77777777" w:rsidR="001326A7" w:rsidRPr="00F67D2A" w:rsidRDefault="001326A7" w:rsidP="00BB17F2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Доля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МКД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в которых проведен капитальный ремонт</w:t>
            </w:r>
          </w:p>
        </w:tc>
        <w:tc>
          <w:tcPr>
            <w:tcW w:w="993" w:type="dxa"/>
            <w:vAlign w:val="center"/>
            <w:hideMark/>
          </w:tcPr>
          <w:p w14:paraId="5162A072" w14:textId="77777777" w:rsidR="001326A7" w:rsidRPr="00F67D2A" w:rsidRDefault="001326A7" w:rsidP="00BB17F2">
            <w:pPr>
              <w:jc w:val="center"/>
              <w:rPr>
                <w:sz w:val="20"/>
                <w:szCs w:val="20"/>
              </w:rPr>
            </w:pPr>
            <w:r w:rsidRPr="00F67D2A">
              <w:rPr>
                <w:sz w:val="20"/>
                <w:szCs w:val="20"/>
              </w:rPr>
              <w:t>%</w:t>
            </w:r>
          </w:p>
        </w:tc>
        <w:tc>
          <w:tcPr>
            <w:tcW w:w="1134" w:type="dxa"/>
            <w:vAlign w:val="center"/>
          </w:tcPr>
          <w:p w14:paraId="4FB209C8" w14:textId="77777777" w:rsidR="001326A7" w:rsidRPr="003930C7" w:rsidRDefault="001326A7" w:rsidP="00BB17F2">
            <w:pPr>
              <w:jc w:val="center"/>
              <w:rPr>
                <w:sz w:val="20"/>
                <w:szCs w:val="20"/>
              </w:rPr>
            </w:pPr>
            <w:r w:rsidRPr="003930C7"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vAlign w:val="center"/>
          </w:tcPr>
          <w:p w14:paraId="7C2E2BB9" w14:textId="77777777" w:rsidR="001326A7" w:rsidRPr="003930C7" w:rsidRDefault="001326A7" w:rsidP="00BB17F2">
            <w:pPr>
              <w:jc w:val="center"/>
              <w:rPr>
                <w:sz w:val="20"/>
                <w:szCs w:val="20"/>
              </w:rPr>
            </w:pPr>
            <w:r w:rsidRPr="003930C7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25051E5" w14:textId="77777777" w:rsidR="001326A7" w:rsidRPr="003930C7" w:rsidRDefault="001326A7" w:rsidP="00BB17F2">
            <w:pPr>
              <w:jc w:val="center"/>
              <w:rPr>
                <w:sz w:val="20"/>
                <w:szCs w:val="20"/>
              </w:rPr>
            </w:pPr>
            <w:r w:rsidRPr="003930C7">
              <w:rPr>
                <w:sz w:val="20"/>
                <w:szCs w:val="20"/>
              </w:rPr>
              <w:t>0,5</w:t>
            </w:r>
          </w:p>
        </w:tc>
        <w:tc>
          <w:tcPr>
            <w:tcW w:w="1134" w:type="dxa"/>
            <w:vAlign w:val="center"/>
          </w:tcPr>
          <w:p w14:paraId="2E627112" w14:textId="77777777" w:rsidR="001326A7" w:rsidRPr="003930C7" w:rsidRDefault="001326A7" w:rsidP="00BB17F2">
            <w:pPr>
              <w:jc w:val="center"/>
              <w:rPr>
                <w:sz w:val="20"/>
                <w:szCs w:val="20"/>
              </w:rPr>
            </w:pPr>
            <w:r w:rsidRPr="003930C7">
              <w:rPr>
                <w:sz w:val="20"/>
                <w:szCs w:val="20"/>
              </w:rPr>
              <w:t>7,1</w:t>
            </w:r>
          </w:p>
        </w:tc>
        <w:tc>
          <w:tcPr>
            <w:tcW w:w="1134" w:type="dxa"/>
            <w:vAlign w:val="center"/>
          </w:tcPr>
          <w:p w14:paraId="11987FD5" w14:textId="77777777" w:rsidR="001326A7" w:rsidRPr="003930C7" w:rsidRDefault="001326A7" w:rsidP="00BB17F2">
            <w:pPr>
              <w:jc w:val="center"/>
              <w:rPr>
                <w:sz w:val="20"/>
                <w:szCs w:val="20"/>
              </w:rPr>
            </w:pPr>
            <w:r w:rsidRPr="003930C7">
              <w:rPr>
                <w:sz w:val="20"/>
                <w:szCs w:val="20"/>
              </w:rPr>
              <w:t>5,5</w:t>
            </w:r>
          </w:p>
        </w:tc>
      </w:tr>
      <w:tr w:rsidR="001326A7" w:rsidRPr="00F67D2A" w14:paraId="55D672EC" w14:textId="77777777" w:rsidTr="00BB17F2">
        <w:tc>
          <w:tcPr>
            <w:tcW w:w="3510" w:type="dxa"/>
            <w:vAlign w:val="bottom"/>
            <w:hideMark/>
          </w:tcPr>
          <w:p w14:paraId="40758A51" w14:textId="77777777" w:rsidR="001326A7" w:rsidRPr="00F67D2A" w:rsidRDefault="001326A7" w:rsidP="00BB17F2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Площадь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расселенных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аварийных МКД</w:t>
            </w:r>
          </w:p>
        </w:tc>
        <w:tc>
          <w:tcPr>
            <w:tcW w:w="993" w:type="dxa"/>
            <w:vAlign w:val="center"/>
            <w:hideMark/>
          </w:tcPr>
          <w:p w14:paraId="78482D59" w14:textId="77777777" w:rsidR="001326A7" w:rsidRPr="00F67D2A" w:rsidRDefault="001326A7" w:rsidP="00BB17F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0400AD11" w14:textId="77777777" w:rsidR="001326A7" w:rsidRPr="00236D8A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1,385</w:t>
            </w:r>
          </w:p>
        </w:tc>
        <w:tc>
          <w:tcPr>
            <w:tcW w:w="1134" w:type="dxa"/>
            <w:vAlign w:val="center"/>
          </w:tcPr>
          <w:p w14:paraId="28FC10B6" w14:textId="77777777" w:rsidR="001326A7" w:rsidRPr="00236D8A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2,56</w:t>
            </w:r>
          </w:p>
        </w:tc>
        <w:tc>
          <w:tcPr>
            <w:tcW w:w="1134" w:type="dxa"/>
            <w:vAlign w:val="center"/>
          </w:tcPr>
          <w:p w14:paraId="6919DE0C" w14:textId="77777777" w:rsidR="001326A7" w:rsidRPr="00236D8A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20685A96" w14:textId="77777777" w:rsidR="001326A7" w:rsidRPr="00236D8A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14:paraId="5E67F95E" w14:textId="77777777" w:rsidR="001326A7" w:rsidRPr="00236D8A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326A7" w:rsidRPr="00F67D2A" w14:paraId="765920F0" w14:textId="77777777" w:rsidTr="00BB17F2">
        <w:tc>
          <w:tcPr>
            <w:tcW w:w="3510" w:type="dxa"/>
            <w:vAlign w:val="bottom"/>
            <w:hideMark/>
          </w:tcPr>
          <w:p w14:paraId="1F03B788" w14:textId="77777777" w:rsidR="001326A7" w:rsidRPr="00F67D2A" w:rsidRDefault="001326A7" w:rsidP="00BB17F2">
            <w:pPr>
              <w:rPr>
                <w:snapToGrid w:val="0"/>
                <w:sz w:val="20"/>
                <w:szCs w:val="20"/>
              </w:rPr>
            </w:pPr>
            <w:r w:rsidRPr="00F67D2A">
              <w:rPr>
                <w:snapToGrid w:val="0"/>
                <w:sz w:val="20"/>
                <w:szCs w:val="20"/>
              </w:rPr>
              <w:t xml:space="preserve">Площадь капитально </w:t>
            </w:r>
            <w:proofErr w:type="gramStart"/>
            <w:r w:rsidRPr="00F67D2A">
              <w:rPr>
                <w:snapToGrid w:val="0"/>
                <w:sz w:val="20"/>
                <w:szCs w:val="20"/>
              </w:rPr>
              <w:t>отремонтированных</w:t>
            </w:r>
            <w:proofErr w:type="gramEnd"/>
            <w:r w:rsidRPr="00F67D2A">
              <w:rPr>
                <w:snapToGrid w:val="0"/>
                <w:sz w:val="20"/>
                <w:szCs w:val="20"/>
              </w:rPr>
              <w:t xml:space="preserve"> МКД</w:t>
            </w:r>
          </w:p>
        </w:tc>
        <w:tc>
          <w:tcPr>
            <w:tcW w:w="993" w:type="dxa"/>
            <w:vAlign w:val="center"/>
            <w:hideMark/>
          </w:tcPr>
          <w:p w14:paraId="6CA4902E" w14:textId="77777777" w:rsidR="001326A7" w:rsidRPr="00F67D2A" w:rsidRDefault="001326A7" w:rsidP="00BB17F2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F67D2A">
              <w:rPr>
                <w:sz w:val="20"/>
                <w:szCs w:val="20"/>
              </w:rPr>
              <w:t>ыс. кв.</w:t>
            </w:r>
            <w:r>
              <w:rPr>
                <w:sz w:val="20"/>
                <w:szCs w:val="20"/>
              </w:rPr>
              <w:t xml:space="preserve"> </w:t>
            </w:r>
            <w:r w:rsidRPr="00F67D2A">
              <w:rPr>
                <w:sz w:val="20"/>
                <w:szCs w:val="20"/>
              </w:rPr>
              <w:t>м.</w:t>
            </w:r>
          </w:p>
        </w:tc>
        <w:tc>
          <w:tcPr>
            <w:tcW w:w="1134" w:type="dxa"/>
            <w:vAlign w:val="center"/>
          </w:tcPr>
          <w:p w14:paraId="003C2243" w14:textId="77777777" w:rsidR="001326A7" w:rsidRPr="007F1E0E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4,86</w:t>
            </w:r>
          </w:p>
        </w:tc>
        <w:tc>
          <w:tcPr>
            <w:tcW w:w="1134" w:type="dxa"/>
            <w:vAlign w:val="center"/>
          </w:tcPr>
          <w:p w14:paraId="1DFB06E2" w14:textId="77777777" w:rsidR="001326A7" w:rsidRPr="007F1E0E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4,060</w:t>
            </w:r>
          </w:p>
        </w:tc>
        <w:tc>
          <w:tcPr>
            <w:tcW w:w="1134" w:type="dxa"/>
            <w:vAlign w:val="center"/>
          </w:tcPr>
          <w:p w14:paraId="4243DBD4" w14:textId="77777777" w:rsidR="001326A7" w:rsidRPr="007F1E0E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4,349</w:t>
            </w:r>
          </w:p>
        </w:tc>
        <w:tc>
          <w:tcPr>
            <w:tcW w:w="1134" w:type="dxa"/>
            <w:vAlign w:val="center"/>
          </w:tcPr>
          <w:p w14:paraId="40552011" w14:textId="77777777" w:rsidR="001326A7" w:rsidRPr="007F1E0E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10,236</w:t>
            </w:r>
          </w:p>
        </w:tc>
        <w:tc>
          <w:tcPr>
            <w:tcW w:w="1134" w:type="dxa"/>
            <w:vAlign w:val="center"/>
          </w:tcPr>
          <w:p w14:paraId="1CBC1407" w14:textId="77777777" w:rsidR="001326A7" w:rsidRPr="007F1E0E" w:rsidRDefault="001326A7" w:rsidP="00BB17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9,276</w:t>
            </w:r>
          </w:p>
        </w:tc>
      </w:tr>
    </w:tbl>
    <w:p w14:paraId="7C856B1B" w14:textId="77777777" w:rsidR="000951FE" w:rsidRDefault="000951FE" w:rsidP="003114BA">
      <w:pPr>
        <w:rPr>
          <w:szCs w:val="24"/>
        </w:rPr>
      </w:pPr>
    </w:p>
    <w:p w14:paraId="256AECA9" w14:textId="0D7BCCBD" w:rsidR="005D3ECC" w:rsidRDefault="006B00A1" w:rsidP="005D3ECC">
      <w:pPr>
        <w:ind w:firstLine="709"/>
        <w:rPr>
          <w:b/>
          <w:szCs w:val="24"/>
        </w:rPr>
      </w:pPr>
      <w:r>
        <w:rPr>
          <w:b/>
          <w:szCs w:val="24"/>
        </w:rPr>
        <w:t>Туризм</w:t>
      </w:r>
    </w:p>
    <w:p w14:paraId="138AE55C" w14:textId="77777777" w:rsidR="00EF0A71" w:rsidRPr="00DD3BFE" w:rsidRDefault="00EF0A71" w:rsidP="005D3ECC">
      <w:pPr>
        <w:ind w:firstLine="709"/>
        <w:rPr>
          <w:rFonts w:eastAsia="Times New Roman"/>
          <w:b/>
          <w:color w:val="000000"/>
          <w:szCs w:val="24"/>
          <w:lang w:eastAsia="ru-RU"/>
        </w:rPr>
      </w:pPr>
    </w:p>
    <w:p w14:paraId="1205E0FF" w14:textId="665B1CA5" w:rsidR="005D3ECC" w:rsidRPr="00937B9E" w:rsidRDefault="005D3ECC" w:rsidP="005D3ECC">
      <w:pPr>
        <w:ind w:firstLine="709"/>
        <w:rPr>
          <w:szCs w:val="24"/>
        </w:rPr>
      </w:pPr>
      <w:r w:rsidRPr="00937B9E">
        <w:rPr>
          <w:bCs/>
          <w:szCs w:val="24"/>
        </w:rPr>
        <w:t>Основные направления развития туризма в период 20</w:t>
      </w:r>
      <w:r w:rsidR="00C24374">
        <w:rPr>
          <w:bCs/>
          <w:szCs w:val="24"/>
        </w:rPr>
        <w:t>2</w:t>
      </w:r>
      <w:r w:rsidR="00DD3BFE">
        <w:rPr>
          <w:bCs/>
          <w:szCs w:val="24"/>
        </w:rPr>
        <w:t>4</w:t>
      </w:r>
      <w:r w:rsidRPr="00937B9E">
        <w:rPr>
          <w:bCs/>
          <w:szCs w:val="24"/>
        </w:rPr>
        <w:t>-202</w:t>
      </w:r>
      <w:r w:rsidR="00DD3BFE">
        <w:rPr>
          <w:bCs/>
          <w:szCs w:val="24"/>
        </w:rPr>
        <w:t>6</w:t>
      </w:r>
      <w:r w:rsidRPr="00937B9E">
        <w:rPr>
          <w:bCs/>
          <w:szCs w:val="24"/>
        </w:rPr>
        <w:t xml:space="preserve"> годов</w:t>
      </w:r>
      <w:r w:rsidRPr="00937B9E">
        <w:rPr>
          <w:szCs w:val="24"/>
        </w:rPr>
        <w:t>:</w:t>
      </w:r>
    </w:p>
    <w:p w14:paraId="272C7903" w14:textId="3B98B992" w:rsidR="005D3ECC" w:rsidRDefault="005D3ECC" w:rsidP="006635D3">
      <w:pPr>
        <w:ind w:firstLine="709"/>
        <w:rPr>
          <w:szCs w:val="24"/>
        </w:rPr>
      </w:pPr>
      <w:r w:rsidRPr="00937B9E">
        <w:rPr>
          <w:szCs w:val="24"/>
        </w:rPr>
        <w:t>- повышение качества туристских услуг на территории Кемского района и в причал</w:t>
      </w:r>
      <w:r w:rsidR="006635D3">
        <w:rPr>
          <w:szCs w:val="24"/>
        </w:rPr>
        <w:t xml:space="preserve">ьной зоне пос. </w:t>
      </w:r>
      <w:proofErr w:type="spellStart"/>
      <w:r w:rsidR="006635D3">
        <w:rPr>
          <w:szCs w:val="24"/>
        </w:rPr>
        <w:t>Рабочеостровск</w:t>
      </w:r>
      <w:proofErr w:type="spellEnd"/>
      <w:r w:rsidR="006635D3">
        <w:rPr>
          <w:szCs w:val="24"/>
        </w:rPr>
        <w:t xml:space="preserve">; </w:t>
      </w:r>
    </w:p>
    <w:p w14:paraId="50C3990E" w14:textId="2E0C1D17" w:rsidR="004770E2" w:rsidRPr="00937B9E" w:rsidRDefault="004770E2" w:rsidP="005D3ECC">
      <w:pPr>
        <w:ind w:firstLine="709"/>
        <w:rPr>
          <w:szCs w:val="24"/>
        </w:rPr>
      </w:pPr>
      <w:r>
        <w:rPr>
          <w:szCs w:val="24"/>
        </w:rPr>
        <w:t>- развитие зимнего туризма;</w:t>
      </w:r>
    </w:p>
    <w:p w14:paraId="702B3377" w14:textId="77777777"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 xml:space="preserve">- совершенствование организации туристской деятельности в деревнях </w:t>
      </w:r>
      <w:proofErr w:type="spellStart"/>
      <w:r w:rsidRPr="00937B9E">
        <w:rPr>
          <w:szCs w:val="24"/>
        </w:rPr>
        <w:t>Гридино</w:t>
      </w:r>
      <w:proofErr w:type="spellEnd"/>
      <w:r w:rsidRPr="00937B9E">
        <w:rPr>
          <w:szCs w:val="24"/>
        </w:rPr>
        <w:t xml:space="preserve"> и </w:t>
      </w:r>
      <w:proofErr w:type="spellStart"/>
      <w:r w:rsidRPr="00937B9E">
        <w:rPr>
          <w:szCs w:val="24"/>
        </w:rPr>
        <w:t>Калгалакша</w:t>
      </w:r>
      <w:proofErr w:type="spellEnd"/>
      <w:r w:rsidRPr="00937B9E">
        <w:rPr>
          <w:szCs w:val="24"/>
        </w:rPr>
        <w:t xml:space="preserve">; </w:t>
      </w:r>
    </w:p>
    <w:p w14:paraId="44625218" w14:textId="67A98084" w:rsidR="005D3ECC" w:rsidRPr="00937B9E" w:rsidRDefault="005D3ECC" w:rsidP="005D3ECC">
      <w:pPr>
        <w:ind w:firstLine="709"/>
        <w:rPr>
          <w:szCs w:val="24"/>
        </w:rPr>
      </w:pPr>
      <w:r w:rsidRPr="00937B9E">
        <w:rPr>
          <w:szCs w:val="24"/>
        </w:rPr>
        <w:t>- завершение реставрации Благовещенского собор</w:t>
      </w:r>
      <w:r w:rsidR="006635D3">
        <w:rPr>
          <w:szCs w:val="24"/>
        </w:rPr>
        <w:t>а</w:t>
      </w:r>
      <w:r w:rsidRPr="00937B9E">
        <w:rPr>
          <w:szCs w:val="24"/>
        </w:rPr>
        <w:t xml:space="preserve"> и совершенствование на их территории туристской деятельности; </w:t>
      </w:r>
    </w:p>
    <w:p w14:paraId="552BDDFC" w14:textId="5AE7DC36" w:rsidR="005D3ECC" w:rsidRPr="00937B9E" w:rsidRDefault="005D3ECC" w:rsidP="006635D3">
      <w:pPr>
        <w:ind w:firstLine="709"/>
        <w:rPr>
          <w:szCs w:val="24"/>
        </w:rPr>
      </w:pPr>
      <w:r w:rsidRPr="00937B9E">
        <w:rPr>
          <w:szCs w:val="24"/>
        </w:rPr>
        <w:lastRenderedPageBreak/>
        <w:t>- проведение мероприятий, направленных на сохранение архитектурных, исторических и других памятников, для вклю</w:t>
      </w:r>
      <w:r w:rsidR="006635D3">
        <w:rPr>
          <w:szCs w:val="24"/>
        </w:rPr>
        <w:t>чения их в туристские маршруты.</w:t>
      </w:r>
    </w:p>
    <w:p w14:paraId="6257A4CE" w14:textId="6EB15726" w:rsidR="006635D3" w:rsidRPr="001F138E" w:rsidRDefault="005D3ECC" w:rsidP="001F138E">
      <w:pPr>
        <w:widowControl w:val="0"/>
        <w:autoSpaceDE w:val="0"/>
        <w:autoSpaceDN w:val="0"/>
        <w:adjustRightInd w:val="0"/>
        <w:ind w:firstLine="709"/>
        <w:rPr>
          <w:bCs/>
          <w:szCs w:val="24"/>
        </w:rPr>
      </w:pPr>
      <w:proofErr w:type="gramStart"/>
      <w:r w:rsidRPr="00AE0CC2">
        <w:rPr>
          <w:szCs w:val="24"/>
        </w:rPr>
        <w:t xml:space="preserve">В настоящее время в Кемском районе имеется </w:t>
      </w:r>
      <w:r w:rsidR="000D2088">
        <w:rPr>
          <w:szCs w:val="24"/>
        </w:rPr>
        <w:t>16</w:t>
      </w:r>
      <w:r w:rsidRPr="00AE0CC2">
        <w:rPr>
          <w:szCs w:val="24"/>
        </w:rPr>
        <w:t xml:space="preserve"> мест размещения туристов: </w:t>
      </w:r>
      <w:proofErr w:type="spellStart"/>
      <w:r w:rsidRPr="00AE0CC2">
        <w:rPr>
          <w:szCs w:val="24"/>
        </w:rPr>
        <w:t>туркомплекс</w:t>
      </w:r>
      <w:proofErr w:type="spellEnd"/>
      <w:r w:rsidRPr="00AE0CC2">
        <w:rPr>
          <w:szCs w:val="24"/>
        </w:rPr>
        <w:t xml:space="preserve"> «Кузова» - </w:t>
      </w:r>
      <w:r w:rsidR="004770E2">
        <w:rPr>
          <w:szCs w:val="24"/>
        </w:rPr>
        <w:t>83</w:t>
      </w:r>
      <w:r w:rsidRPr="00AE0CC2">
        <w:rPr>
          <w:szCs w:val="24"/>
        </w:rPr>
        <w:t xml:space="preserve"> мест, туркомплекс Причал (</w:t>
      </w:r>
      <w:r w:rsidR="004770E2">
        <w:rPr>
          <w:szCs w:val="24"/>
        </w:rPr>
        <w:t>5</w:t>
      </w:r>
      <w:r w:rsidRPr="00AE0CC2">
        <w:rPr>
          <w:szCs w:val="24"/>
        </w:rPr>
        <w:t xml:space="preserve"> коттеджей) </w:t>
      </w:r>
      <w:r w:rsidR="003211CD">
        <w:rPr>
          <w:szCs w:val="24"/>
        </w:rPr>
        <w:t>–</w:t>
      </w:r>
      <w:r w:rsidRPr="00AE0CC2">
        <w:rPr>
          <w:szCs w:val="24"/>
        </w:rPr>
        <w:t xml:space="preserve"> 1</w:t>
      </w:r>
      <w:r w:rsidR="004770E2">
        <w:rPr>
          <w:szCs w:val="24"/>
        </w:rPr>
        <w:t>5</w:t>
      </w:r>
      <w:r w:rsidRPr="00AE0CC2">
        <w:rPr>
          <w:szCs w:val="24"/>
        </w:rPr>
        <w:t xml:space="preserve">0 мест, </w:t>
      </w:r>
      <w:r w:rsidRPr="00AE0CC2">
        <w:rPr>
          <w:bCs/>
          <w:szCs w:val="24"/>
        </w:rPr>
        <w:t xml:space="preserve">Бутик-отель </w:t>
      </w:r>
      <w:r w:rsidR="003211CD">
        <w:rPr>
          <w:bCs/>
          <w:szCs w:val="24"/>
        </w:rPr>
        <w:t>«</w:t>
      </w:r>
      <w:proofErr w:type="spellStart"/>
      <w:r w:rsidRPr="00AE0CC2">
        <w:rPr>
          <w:bCs/>
          <w:szCs w:val="24"/>
        </w:rPr>
        <w:t>Кемка</w:t>
      </w:r>
      <w:proofErr w:type="spellEnd"/>
      <w:r w:rsidR="003211CD">
        <w:rPr>
          <w:bCs/>
          <w:szCs w:val="24"/>
        </w:rPr>
        <w:t>»</w:t>
      </w:r>
      <w:r w:rsidRPr="00AE0CC2">
        <w:rPr>
          <w:bCs/>
          <w:szCs w:val="24"/>
        </w:rPr>
        <w:t xml:space="preserve"> – 5</w:t>
      </w:r>
      <w:r w:rsidR="004770E2">
        <w:rPr>
          <w:bCs/>
          <w:szCs w:val="24"/>
        </w:rPr>
        <w:t>6</w:t>
      </w:r>
      <w:r w:rsidRPr="00AE0CC2">
        <w:rPr>
          <w:bCs/>
          <w:szCs w:val="24"/>
        </w:rPr>
        <w:t xml:space="preserve"> ме</w:t>
      </w:r>
      <w:r w:rsidR="00B843DD" w:rsidRPr="00AE0CC2">
        <w:rPr>
          <w:bCs/>
          <w:szCs w:val="24"/>
        </w:rPr>
        <w:t xml:space="preserve">ст, Мини-отель </w:t>
      </w:r>
      <w:r w:rsidR="003211CD">
        <w:rPr>
          <w:bCs/>
          <w:szCs w:val="24"/>
        </w:rPr>
        <w:t>«</w:t>
      </w:r>
      <w:r w:rsidR="00B843DD" w:rsidRPr="00AE0CC2">
        <w:rPr>
          <w:bCs/>
          <w:szCs w:val="24"/>
        </w:rPr>
        <w:t>Кемь</w:t>
      </w:r>
      <w:r w:rsidR="003211CD">
        <w:rPr>
          <w:bCs/>
          <w:szCs w:val="24"/>
        </w:rPr>
        <w:t>»</w:t>
      </w:r>
      <w:r w:rsidR="00B843DD" w:rsidRPr="00AE0CC2">
        <w:rPr>
          <w:bCs/>
          <w:szCs w:val="24"/>
        </w:rPr>
        <w:t xml:space="preserve"> – 52 мест</w:t>
      </w:r>
      <w:r w:rsidR="004770E2">
        <w:rPr>
          <w:bCs/>
          <w:szCs w:val="24"/>
        </w:rPr>
        <w:t>, гостевой комплекс «Юма» - 50 мест</w:t>
      </w:r>
      <w:r w:rsidR="004C71C6">
        <w:rPr>
          <w:bCs/>
          <w:szCs w:val="24"/>
        </w:rPr>
        <w:t>, гостево</w:t>
      </w:r>
      <w:r w:rsidR="003930C7">
        <w:rPr>
          <w:bCs/>
          <w:szCs w:val="24"/>
        </w:rPr>
        <w:t>й дом «Кемский берег» - 13 мест, кемпинг «Северная Карелия», кемпинг «Поморский», в том числе гостевые дома на территории Кемского муниципального района.</w:t>
      </w:r>
      <w:proofErr w:type="gramEnd"/>
    </w:p>
    <w:p w14:paraId="575A5823" w14:textId="77777777" w:rsidR="006635D3" w:rsidRDefault="006635D3" w:rsidP="005D3ECC">
      <w:pPr>
        <w:jc w:val="center"/>
        <w:rPr>
          <w:snapToGrid w:val="0"/>
          <w:color w:val="000000"/>
          <w:szCs w:val="24"/>
        </w:rPr>
      </w:pPr>
    </w:p>
    <w:p w14:paraId="53A98C47" w14:textId="77777777" w:rsidR="005D3ECC" w:rsidRPr="00937B9E" w:rsidRDefault="005D3ECC" w:rsidP="005D3ECC">
      <w:pPr>
        <w:jc w:val="center"/>
        <w:rPr>
          <w:snapToGrid w:val="0"/>
          <w:color w:val="000000"/>
          <w:szCs w:val="24"/>
        </w:rPr>
      </w:pPr>
      <w:r w:rsidRPr="00937B9E">
        <w:rPr>
          <w:snapToGrid w:val="0"/>
          <w:color w:val="000000"/>
          <w:szCs w:val="24"/>
        </w:rPr>
        <w:t>Туризм</w:t>
      </w:r>
    </w:p>
    <w:p w14:paraId="2A775B0F" w14:textId="77777777" w:rsidR="005D3ECC" w:rsidRPr="00614ED0" w:rsidRDefault="005D3ECC" w:rsidP="005D3ECC">
      <w:pPr>
        <w:jc w:val="right"/>
        <w:rPr>
          <w:i/>
          <w:sz w:val="20"/>
          <w:szCs w:val="20"/>
          <w:lang w:val="en-US"/>
        </w:rPr>
      </w:pPr>
    </w:p>
    <w:tbl>
      <w:tblPr>
        <w:tblW w:w="9923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9"/>
        <w:gridCol w:w="1417"/>
        <w:gridCol w:w="993"/>
        <w:gridCol w:w="1275"/>
        <w:gridCol w:w="993"/>
        <w:gridCol w:w="1134"/>
        <w:gridCol w:w="992"/>
      </w:tblGrid>
      <w:tr w:rsidR="003A40F2" w:rsidRPr="0042796F" w14:paraId="11762FCF" w14:textId="77777777" w:rsidTr="004770E2">
        <w:trPr>
          <w:cantSplit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D0B11" w14:textId="77777777" w:rsidR="003A40F2" w:rsidRPr="0042796F" w:rsidRDefault="003A40F2" w:rsidP="003A40F2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03CE62FF" w14:textId="77777777" w:rsidR="003A40F2" w:rsidRPr="0042796F" w:rsidRDefault="003A40F2" w:rsidP="003A40F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Единица </w:t>
            </w:r>
            <w:r w:rsidRPr="0042796F">
              <w:rPr>
                <w:snapToGrid w:val="0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A5F8" w14:textId="128D19AC" w:rsidR="003A40F2" w:rsidRPr="0042796F" w:rsidRDefault="003A40F2" w:rsidP="00DD3BFE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FD54C4">
              <w:rPr>
                <w:sz w:val="20"/>
                <w:szCs w:val="20"/>
              </w:rPr>
              <w:t>2</w:t>
            </w:r>
            <w:r w:rsidR="00DD3BFE">
              <w:rPr>
                <w:sz w:val="20"/>
                <w:szCs w:val="20"/>
              </w:rPr>
              <w:t>2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     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2AC01" w14:textId="152AD954" w:rsidR="003A40F2" w:rsidRPr="0042796F" w:rsidRDefault="003A40F2" w:rsidP="00DD3BFE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DD3BFE">
              <w:rPr>
                <w:sz w:val="20"/>
                <w:szCs w:val="20"/>
              </w:rPr>
              <w:t>3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         прогноз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F1E177" w14:textId="5FFA1AF0" w:rsidR="003A40F2" w:rsidRPr="0042796F" w:rsidRDefault="003A40F2" w:rsidP="00DD3BFE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DD3BFE">
              <w:rPr>
                <w:sz w:val="20"/>
                <w:szCs w:val="20"/>
              </w:rPr>
              <w:t>4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B12F38" w14:textId="24DB4D20" w:rsidR="003A40F2" w:rsidRPr="0042796F" w:rsidRDefault="003A40F2" w:rsidP="00DD3BFE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DD3BFE">
              <w:rPr>
                <w:sz w:val="20"/>
                <w:szCs w:val="20"/>
              </w:rPr>
              <w:t>5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прогноз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022C9B" w14:textId="58422198" w:rsidR="003A40F2" w:rsidRPr="0042796F" w:rsidRDefault="003A40F2" w:rsidP="00DD3BFE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D3BFE">
              <w:rPr>
                <w:sz w:val="20"/>
                <w:szCs w:val="20"/>
              </w:rPr>
              <w:t>6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прогноз      </w:t>
            </w:r>
          </w:p>
        </w:tc>
      </w:tr>
      <w:tr w:rsidR="003A40F2" w:rsidRPr="0042796F" w14:paraId="39CAF525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BF435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средств размещения туристов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5461E7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D427" w14:textId="1D48CCFA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3B21D" w14:textId="029D3E88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4C31F" w14:textId="6D94981F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EE6C21" w14:textId="57B3D28D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70F18" w14:textId="2D406214" w:rsidR="003A40F2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24</w:t>
            </w:r>
          </w:p>
        </w:tc>
      </w:tr>
      <w:tr w:rsidR="003A40F2" w:rsidRPr="0042796F" w14:paraId="2E972E3B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B55CC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Создание новых средств размещения туристов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74648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00375" w14:textId="642F7B6C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B18E66" w14:textId="0C9EBB26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0B24E" w14:textId="2D9AB957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B5063F" w14:textId="5914386F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BD634C" w14:textId="7BA85E15" w:rsidR="003A40F2" w:rsidRPr="0042796F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</w:tr>
      <w:tr w:rsidR="003A40F2" w:rsidRPr="0042796F" w14:paraId="29A56DC0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78D55C2E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3E4D3E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млн. руб.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192A" w14:textId="797B335E" w:rsidR="003A40F2" w:rsidRPr="00EF0A71" w:rsidRDefault="00EF0A71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F0A71">
              <w:rPr>
                <w:snapToGrid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051B2" w14:textId="354D9002" w:rsidR="003A40F2" w:rsidRPr="00EF0A71" w:rsidRDefault="00EF0A71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F0A71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B1A2A" w14:textId="7C26FD0E" w:rsidR="003A40F2" w:rsidRPr="00EF0A71" w:rsidRDefault="00EF0A71" w:rsidP="004C71C6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F0A71">
              <w:rPr>
                <w:snapToGrid w:val="0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D7AACE" w14:textId="6E0E7E01" w:rsidR="003A40F2" w:rsidRPr="00EF0A71" w:rsidRDefault="00EF0A71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F0A71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C069BF" w14:textId="2EA6B782" w:rsidR="003A40F2" w:rsidRPr="00EF0A71" w:rsidRDefault="00F91D37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F0A71"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3A40F2" w:rsidRPr="0042796F" w14:paraId="52156FB4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A701C6A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Численность занятых в туризме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FEFB27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5EF8B" w14:textId="0121A66A" w:rsidR="003A40F2" w:rsidRPr="00212443" w:rsidRDefault="001774A3" w:rsidP="000D208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</w:t>
            </w:r>
            <w:r w:rsidR="000D2088">
              <w:rPr>
                <w:snapToGrid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3824F" w14:textId="1AEEC0DB" w:rsidR="003A40F2" w:rsidRPr="00212443" w:rsidRDefault="000D2088" w:rsidP="000D2088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AF03B" w14:textId="656BE5E9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3EF7FA" w14:textId="22923A1F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BC04EB" w14:textId="68D6D50C" w:rsidR="003A40F2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48</w:t>
            </w:r>
          </w:p>
        </w:tc>
      </w:tr>
      <w:tr w:rsidR="003A40F2" w:rsidRPr="0042796F" w14:paraId="463A52C7" w14:textId="77777777" w:rsidTr="004770E2"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6B3F68" w14:textId="77777777" w:rsidR="003A40F2" w:rsidRPr="0042796F" w:rsidRDefault="003A40F2" w:rsidP="003A40F2">
            <w:pPr>
              <w:spacing w:before="40" w:after="40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Число новых рабочих мест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6C4BA6" w14:textId="77777777" w:rsidR="003A40F2" w:rsidRPr="0042796F" w:rsidRDefault="003A40F2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F1B76" w14:textId="755A8239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D56F5" w14:textId="16C88492" w:rsidR="003A40F2" w:rsidRPr="00212443" w:rsidRDefault="000D2088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2DCDB8" w14:textId="04446CD4" w:rsidR="003A40F2" w:rsidRPr="00212443" w:rsidRDefault="00793AA6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39E814" w14:textId="28EBCB5F" w:rsidR="003A40F2" w:rsidRPr="00212443" w:rsidRDefault="002B439A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89381B" w14:textId="7981F561" w:rsidR="003A40F2" w:rsidRDefault="00876233" w:rsidP="003A40F2">
            <w:pPr>
              <w:spacing w:before="40" w:after="4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</w:t>
            </w:r>
          </w:p>
        </w:tc>
      </w:tr>
    </w:tbl>
    <w:p w14:paraId="46867682" w14:textId="77777777" w:rsidR="005D3ECC" w:rsidRPr="002E2FB4" w:rsidRDefault="005D3ECC" w:rsidP="005D3ECC">
      <w:pPr>
        <w:rPr>
          <w:sz w:val="22"/>
          <w:szCs w:val="20"/>
        </w:rPr>
      </w:pPr>
    </w:p>
    <w:p w14:paraId="6F5C7905" w14:textId="419DC834" w:rsidR="005D3ECC" w:rsidRDefault="009B6007" w:rsidP="00937B9E">
      <w:pPr>
        <w:spacing w:line="240" w:lineRule="auto"/>
        <w:ind w:firstLine="709"/>
        <w:rPr>
          <w:b/>
          <w:szCs w:val="20"/>
        </w:rPr>
      </w:pPr>
      <w:r w:rsidRPr="002E2FB4">
        <w:rPr>
          <w:b/>
          <w:szCs w:val="20"/>
        </w:rPr>
        <w:t>Малое и среднее предпринимательство</w:t>
      </w:r>
    </w:p>
    <w:p w14:paraId="7D0635AF" w14:textId="77777777" w:rsidR="00EF0A71" w:rsidRPr="002E2FB4" w:rsidRDefault="00EF0A71" w:rsidP="00937B9E">
      <w:pPr>
        <w:spacing w:line="240" w:lineRule="auto"/>
        <w:ind w:firstLine="709"/>
        <w:rPr>
          <w:b/>
          <w:sz w:val="32"/>
          <w:szCs w:val="24"/>
        </w:rPr>
      </w:pPr>
    </w:p>
    <w:p w14:paraId="499BAB47" w14:textId="57B5259A"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Создание благоприятных условий для развития малого и среднего предпринимательства рассматривается в качестве одного из основных факторов обеспечения социально-экономического благополучия Кемского района, роста налоговых поступлений, повышения жизненного уровня и занятости населения.</w:t>
      </w:r>
    </w:p>
    <w:p w14:paraId="7406A35F" w14:textId="77777777" w:rsidR="005D3ECC" w:rsidRPr="00937B9E" w:rsidRDefault="00ED32E3" w:rsidP="00937B9E">
      <w:pPr>
        <w:spacing w:line="240" w:lineRule="auto"/>
        <w:ind w:firstLine="709"/>
        <w:rPr>
          <w:szCs w:val="24"/>
        </w:rPr>
      </w:pPr>
      <w:r>
        <w:rPr>
          <w:szCs w:val="24"/>
        </w:rPr>
        <w:t>П</w:t>
      </w:r>
      <w:r w:rsidR="005D3ECC" w:rsidRPr="00937B9E">
        <w:rPr>
          <w:szCs w:val="24"/>
        </w:rPr>
        <w:t>ланируется:</w:t>
      </w:r>
    </w:p>
    <w:p w14:paraId="3DB678E2" w14:textId="77777777" w:rsidR="005D3ECC" w:rsidRPr="00937B9E" w:rsidRDefault="005D3ECC" w:rsidP="00937B9E">
      <w:pPr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937B9E">
        <w:rPr>
          <w:szCs w:val="24"/>
        </w:rPr>
        <w:t xml:space="preserve">организация информационно-консультационной поддержки субъектов малого и среднего предпринимательства; </w:t>
      </w:r>
    </w:p>
    <w:p w14:paraId="1C485C3B" w14:textId="77777777" w:rsidR="005D3ECC" w:rsidRPr="00937B9E" w:rsidRDefault="005D3ECC" w:rsidP="00937B9E">
      <w:pPr>
        <w:autoSpaceDE w:val="0"/>
        <w:autoSpaceDN w:val="0"/>
        <w:adjustRightInd w:val="0"/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937B9E">
        <w:rPr>
          <w:szCs w:val="24"/>
        </w:rPr>
        <w:t>оказание финансовой поддержки субъектам малого и среднего предпринимательства;</w:t>
      </w:r>
    </w:p>
    <w:p w14:paraId="1F070D04" w14:textId="77777777" w:rsidR="005D3ECC" w:rsidRPr="00011BA7" w:rsidRDefault="005D3ECC" w:rsidP="00937B9E">
      <w:pPr>
        <w:tabs>
          <w:tab w:val="num" w:pos="360"/>
        </w:tabs>
        <w:spacing w:line="240" w:lineRule="auto"/>
        <w:ind w:firstLine="709"/>
        <w:rPr>
          <w:szCs w:val="24"/>
        </w:rPr>
      </w:pPr>
      <w:r w:rsidRPr="00937B9E">
        <w:rPr>
          <w:szCs w:val="24"/>
        </w:rPr>
        <w:t>-</w:t>
      </w:r>
      <w:r w:rsidR="00ED32E3">
        <w:rPr>
          <w:szCs w:val="24"/>
        </w:rPr>
        <w:t xml:space="preserve"> </w:t>
      </w:r>
      <w:r w:rsidRPr="00011BA7">
        <w:rPr>
          <w:szCs w:val="24"/>
        </w:rPr>
        <w:t>оказание имущественной поддержки субъектам малого и среднего предпринимательства.</w:t>
      </w:r>
    </w:p>
    <w:p w14:paraId="7F03767A" w14:textId="433E96A0" w:rsidR="00203CA8" w:rsidRPr="00011BA7" w:rsidRDefault="00203CA8" w:rsidP="00011BA7">
      <w:pPr>
        <w:spacing w:line="240" w:lineRule="auto"/>
        <w:ind w:firstLine="709"/>
        <w:rPr>
          <w:szCs w:val="24"/>
        </w:rPr>
      </w:pPr>
      <w:r w:rsidRPr="003930C7">
        <w:rPr>
          <w:szCs w:val="24"/>
        </w:rPr>
        <w:t>По состоянию на 01.01.202</w:t>
      </w:r>
      <w:r w:rsidR="002E2FB4">
        <w:rPr>
          <w:szCs w:val="24"/>
        </w:rPr>
        <w:t>3</w:t>
      </w:r>
      <w:r w:rsidRPr="003930C7">
        <w:rPr>
          <w:szCs w:val="24"/>
        </w:rPr>
        <w:t xml:space="preserve"> года на территории </w:t>
      </w:r>
      <w:r w:rsidR="003930C7" w:rsidRPr="003930C7">
        <w:rPr>
          <w:szCs w:val="24"/>
        </w:rPr>
        <w:t>Кемского района зарегистрировано</w:t>
      </w:r>
      <w:r w:rsidRPr="003930C7">
        <w:rPr>
          <w:szCs w:val="24"/>
        </w:rPr>
        <w:t xml:space="preserve"> </w:t>
      </w:r>
      <w:r w:rsidR="002E2FB4">
        <w:rPr>
          <w:szCs w:val="24"/>
        </w:rPr>
        <w:t>322</w:t>
      </w:r>
      <w:r w:rsidRPr="003930C7">
        <w:rPr>
          <w:szCs w:val="24"/>
        </w:rPr>
        <w:t xml:space="preserve"> субъектов малого и среднего предпринимательства, в том числе </w:t>
      </w:r>
      <w:r w:rsidR="002E2FB4">
        <w:rPr>
          <w:szCs w:val="24"/>
        </w:rPr>
        <w:t>316</w:t>
      </w:r>
      <w:r w:rsidRPr="003930C7">
        <w:rPr>
          <w:szCs w:val="24"/>
        </w:rPr>
        <w:t xml:space="preserve"> </w:t>
      </w:r>
      <w:proofErr w:type="spellStart"/>
      <w:r w:rsidRPr="003930C7">
        <w:rPr>
          <w:szCs w:val="24"/>
        </w:rPr>
        <w:t>микропредприятий</w:t>
      </w:r>
      <w:proofErr w:type="spellEnd"/>
      <w:r w:rsidRPr="003930C7">
        <w:rPr>
          <w:szCs w:val="24"/>
        </w:rPr>
        <w:t xml:space="preserve"> (численность до 15 человек), </w:t>
      </w:r>
      <w:r w:rsidR="002E2FB4">
        <w:rPr>
          <w:szCs w:val="24"/>
        </w:rPr>
        <w:t>6</w:t>
      </w:r>
      <w:r w:rsidRPr="003930C7">
        <w:rPr>
          <w:szCs w:val="24"/>
        </w:rPr>
        <w:t xml:space="preserve"> малых предприятий (численность до 100 человек). Количество зарегистрированных в </w:t>
      </w:r>
      <w:proofErr w:type="spellStart"/>
      <w:r w:rsidR="00AC2BD3">
        <w:rPr>
          <w:szCs w:val="24"/>
        </w:rPr>
        <w:t>Кемском</w:t>
      </w:r>
      <w:proofErr w:type="spellEnd"/>
      <w:r w:rsidR="00AC2BD3">
        <w:rPr>
          <w:szCs w:val="24"/>
        </w:rPr>
        <w:t xml:space="preserve"> </w:t>
      </w:r>
      <w:r w:rsidRPr="003930C7">
        <w:rPr>
          <w:szCs w:val="24"/>
        </w:rPr>
        <w:t xml:space="preserve">районе предпринимателей (данные </w:t>
      </w:r>
      <w:proofErr w:type="spellStart"/>
      <w:r w:rsidRPr="003930C7">
        <w:rPr>
          <w:szCs w:val="24"/>
        </w:rPr>
        <w:t>Карелиястат</w:t>
      </w:r>
      <w:proofErr w:type="spellEnd"/>
      <w:r w:rsidRPr="003930C7">
        <w:rPr>
          <w:szCs w:val="24"/>
        </w:rPr>
        <w:t>), осуществляющих свою деятельность без образования юридического лица (индивидуальных предпринимателей), по состоянию на 01.01.202</w:t>
      </w:r>
      <w:r w:rsidR="002E2FB4">
        <w:rPr>
          <w:szCs w:val="24"/>
        </w:rPr>
        <w:t>3</w:t>
      </w:r>
      <w:r w:rsidRPr="003930C7">
        <w:rPr>
          <w:szCs w:val="24"/>
        </w:rPr>
        <w:t xml:space="preserve"> года составило </w:t>
      </w:r>
      <w:r w:rsidR="002E2FB4">
        <w:rPr>
          <w:szCs w:val="24"/>
        </w:rPr>
        <w:t>322</w:t>
      </w:r>
      <w:r w:rsidRPr="003930C7">
        <w:rPr>
          <w:szCs w:val="24"/>
        </w:rPr>
        <w:t xml:space="preserve"> человек и </w:t>
      </w:r>
      <w:r w:rsidR="002E2FB4">
        <w:rPr>
          <w:szCs w:val="24"/>
        </w:rPr>
        <w:t>увеличилось</w:t>
      </w:r>
      <w:r w:rsidRPr="003930C7">
        <w:rPr>
          <w:szCs w:val="24"/>
        </w:rPr>
        <w:t xml:space="preserve"> в сравнении с 01.01.202</w:t>
      </w:r>
      <w:r w:rsidR="002E2FB4">
        <w:rPr>
          <w:szCs w:val="24"/>
        </w:rPr>
        <w:t>2</w:t>
      </w:r>
      <w:r w:rsidRPr="003930C7">
        <w:rPr>
          <w:szCs w:val="24"/>
        </w:rPr>
        <w:t xml:space="preserve"> годом на </w:t>
      </w:r>
      <w:r w:rsidR="002E2FB4">
        <w:rPr>
          <w:szCs w:val="24"/>
        </w:rPr>
        <w:t>10 человек</w:t>
      </w:r>
      <w:r w:rsidRPr="003930C7">
        <w:rPr>
          <w:szCs w:val="24"/>
        </w:rPr>
        <w:t xml:space="preserve"> или на </w:t>
      </w:r>
      <w:r w:rsidR="002E2FB4">
        <w:rPr>
          <w:szCs w:val="24"/>
        </w:rPr>
        <w:t>3,11</w:t>
      </w:r>
      <w:r w:rsidRPr="003930C7">
        <w:rPr>
          <w:szCs w:val="24"/>
        </w:rPr>
        <w:t xml:space="preserve"> % процента.</w:t>
      </w:r>
    </w:p>
    <w:p w14:paraId="6E272702" w14:textId="77777777" w:rsidR="004C71C6" w:rsidRDefault="004C71C6" w:rsidP="00011BA7">
      <w:pPr>
        <w:spacing w:line="240" w:lineRule="auto"/>
        <w:ind w:firstLine="709"/>
        <w:jc w:val="center"/>
        <w:rPr>
          <w:snapToGrid w:val="0"/>
          <w:szCs w:val="24"/>
        </w:rPr>
      </w:pPr>
    </w:p>
    <w:p w14:paraId="1D3181F8" w14:textId="77777777" w:rsidR="005D3ECC" w:rsidRPr="00937B9E" w:rsidRDefault="005D3ECC" w:rsidP="00011BA7">
      <w:pPr>
        <w:spacing w:line="240" w:lineRule="auto"/>
        <w:ind w:firstLine="709"/>
        <w:jc w:val="center"/>
        <w:rPr>
          <w:snapToGrid w:val="0"/>
          <w:szCs w:val="24"/>
        </w:rPr>
      </w:pPr>
      <w:r w:rsidRPr="00937B9E">
        <w:rPr>
          <w:snapToGrid w:val="0"/>
          <w:szCs w:val="24"/>
        </w:rPr>
        <w:t>Малое и среднее предпринимательство</w:t>
      </w:r>
    </w:p>
    <w:p w14:paraId="0F53CFC7" w14:textId="77777777" w:rsidR="005D3ECC" w:rsidRPr="00614ED0" w:rsidRDefault="005D3ECC" w:rsidP="005D3ECC">
      <w:pPr>
        <w:spacing w:line="360" w:lineRule="auto"/>
        <w:jc w:val="right"/>
        <w:rPr>
          <w:b/>
          <w:sz w:val="20"/>
          <w:szCs w:val="20"/>
        </w:rPr>
      </w:pPr>
    </w:p>
    <w:tbl>
      <w:tblPr>
        <w:tblW w:w="1020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401"/>
        <w:gridCol w:w="738"/>
        <w:gridCol w:w="1106"/>
        <w:gridCol w:w="1276"/>
        <w:gridCol w:w="1134"/>
        <w:gridCol w:w="1134"/>
        <w:gridCol w:w="1417"/>
      </w:tblGrid>
      <w:tr w:rsidR="001B75B7" w:rsidRPr="0042796F" w14:paraId="0B79EFD6" w14:textId="77777777" w:rsidTr="0030736D">
        <w:trPr>
          <w:cantSplit/>
          <w:trHeight w:val="997"/>
          <w:tblHeader/>
        </w:trPr>
        <w:tc>
          <w:tcPr>
            <w:tcW w:w="34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56C01D" w14:textId="77777777" w:rsidR="001B75B7" w:rsidRPr="0042796F" w:rsidRDefault="001B75B7" w:rsidP="006F7648">
            <w:pPr>
              <w:spacing w:before="6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2414E291" w14:textId="77777777" w:rsidR="001B75B7" w:rsidRPr="0042796F" w:rsidRDefault="001B75B7" w:rsidP="006F7648">
            <w:pPr>
              <w:spacing w:before="6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E7351" w14:textId="256C9B11" w:rsidR="001B75B7" w:rsidRPr="0042796F" w:rsidRDefault="00925793" w:rsidP="000C5A30"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0C5A30">
              <w:rPr>
                <w:sz w:val="20"/>
                <w:szCs w:val="20"/>
              </w:rPr>
              <w:t>2</w:t>
            </w:r>
            <w:r w:rsidR="00597E88">
              <w:rPr>
                <w:sz w:val="20"/>
                <w:szCs w:val="20"/>
              </w:rPr>
              <w:t xml:space="preserve"> </w:t>
            </w:r>
            <w:r w:rsidR="001B75B7" w:rsidRPr="0042796F">
              <w:rPr>
                <w:sz w:val="20"/>
                <w:szCs w:val="20"/>
              </w:rPr>
              <w:t xml:space="preserve">год             </w:t>
            </w:r>
            <w:r w:rsidR="001B75B7">
              <w:rPr>
                <w:sz w:val="20"/>
                <w:szCs w:val="20"/>
              </w:rPr>
              <w:t>факт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614C4B" w14:textId="6D339AFF" w:rsidR="001B75B7" w:rsidRPr="0042796F" w:rsidRDefault="001B75B7" w:rsidP="000C5A3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0C5A30">
              <w:rPr>
                <w:sz w:val="20"/>
                <w:szCs w:val="20"/>
              </w:rPr>
              <w:t>3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DB9CCB" w14:textId="4F38DD5C" w:rsidR="001B75B7" w:rsidRPr="0042796F" w:rsidRDefault="001B75B7" w:rsidP="000C5A30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0C5A30">
              <w:rPr>
                <w:sz w:val="20"/>
                <w:szCs w:val="20"/>
              </w:rPr>
              <w:t>4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1AE299" w14:textId="7ADE4B56"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0C5A30"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0F3F3F85" w14:textId="77777777" w:rsidR="001B75B7" w:rsidRPr="0042796F" w:rsidRDefault="001B75B7" w:rsidP="00767021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47AFB" w14:textId="77777777" w:rsidR="001B75B7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779EA25B" w14:textId="5305E4DB"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0C5A30">
              <w:rPr>
                <w:sz w:val="20"/>
                <w:szCs w:val="20"/>
              </w:rPr>
              <w:t>6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4F766127" w14:textId="77777777" w:rsidR="001B75B7" w:rsidRPr="0042796F" w:rsidRDefault="001B75B7" w:rsidP="001B75B7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прогноз</w:t>
            </w:r>
          </w:p>
        </w:tc>
      </w:tr>
      <w:tr w:rsidR="001B75B7" w:rsidRPr="0042796F" w14:paraId="6FB47BD3" w14:textId="77777777" w:rsidTr="0030736D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F28FF9" w14:textId="7D0AD166" w:rsidR="001B75B7" w:rsidRPr="0042796F" w:rsidRDefault="001B75B7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 xml:space="preserve">Число субъектов малого и среднего предпринимательства в расчете на 10 тыс. чел. </w:t>
            </w:r>
            <w:r w:rsidR="003211CD" w:rsidRPr="0042796F">
              <w:rPr>
                <w:sz w:val="20"/>
                <w:szCs w:val="20"/>
              </w:rPr>
              <w:t>Н</w:t>
            </w:r>
            <w:r w:rsidRPr="0042796F">
              <w:rPr>
                <w:sz w:val="20"/>
                <w:szCs w:val="20"/>
              </w:rPr>
              <w:t>аселения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8A3C3D" w14:textId="77777777" w:rsidR="001B75B7" w:rsidRPr="00EB172D" w:rsidRDefault="001B75B7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5E8E0" w14:textId="0B1EA48D" w:rsidR="001B75B7" w:rsidRPr="00EB172D" w:rsidRDefault="00BD6B84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253,2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37E76" w14:textId="3D0E0FF4" w:rsidR="001B75B7" w:rsidRPr="00EB172D" w:rsidRDefault="00BD6B84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771B3" w14:textId="4553220E" w:rsidR="001B75B7" w:rsidRPr="00EB172D" w:rsidRDefault="00BD6B84" w:rsidP="002513F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1AB08" w14:textId="2DB7F9F4" w:rsidR="001B75B7" w:rsidRPr="00EB172D" w:rsidRDefault="00BD6B84" w:rsidP="00251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B24EC" w14:textId="764BC463" w:rsidR="001B75B7" w:rsidRPr="00EB172D" w:rsidRDefault="00BD6B84" w:rsidP="000D6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285,0</w:t>
            </w:r>
          </w:p>
        </w:tc>
      </w:tr>
      <w:tr w:rsidR="003211CD" w:rsidRPr="0042796F" w14:paraId="0BE8E1A8" w14:textId="77777777" w:rsidTr="0030736D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FFE5A" w14:textId="65AFF3C3" w:rsidR="003211CD" w:rsidRPr="0042796F" w:rsidRDefault="003211CD" w:rsidP="006F76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субъектов малого и </w:t>
            </w:r>
            <w:r>
              <w:rPr>
                <w:sz w:val="20"/>
                <w:szCs w:val="20"/>
              </w:rPr>
              <w:lastRenderedPageBreak/>
              <w:t>среднего предпринимательства по Единому реестру СМП на начало года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DBD35" w14:textId="73C4D633" w:rsidR="003211CD" w:rsidRPr="00EB172D" w:rsidRDefault="00BD6B84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snapToGrid w:val="0"/>
                <w:color w:val="000000"/>
                <w:sz w:val="20"/>
                <w:szCs w:val="20"/>
              </w:rPr>
              <w:lastRenderedPageBreak/>
              <w:t>Ед</w:t>
            </w:r>
            <w:proofErr w:type="spellEnd"/>
            <w:proofErr w:type="gramEnd"/>
            <w:r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05885" w14:textId="615A5F22" w:rsidR="003211CD" w:rsidRPr="00EB172D" w:rsidRDefault="00BD6B84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0BDFB" w14:textId="630077E3" w:rsidR="003211CD" w:rsidRPr="00EB172D" w:rsidRDefault="00BD6B84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533F5" w14:textId="240425D2" w:rsidR="003211CD" w:rsidRPr="00EB172D" w:rsidRDefault="00BD6B84" w:rsidP="002513F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6F573" w14:textId="4E2BA169" w:rsidR="003211CD" w:rsidRPr="00EB172D" w:rsidRDefault="00BD6B84" w:rsidP="00251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032680" w14:textId="7ADC14DA" w:rsidR="003211CD" w:rsidRPr="00EB172D" w:rsidRDefault="00BD6B84" w:rsidP="000D6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</w:t>
            </w:r>
          </w:p>
        </w:tc>
      </w:tr>
      <w:tr w:rsidR="001B75B7" w:rsidRPr="0042796F" w14:paraId="27D3637F" w14:textId="77777777" w:rsidTr="0030736D">
        <w:tc>
          <w:tcPr>
            <w:tcW w:w="34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F44DC" w14:textId="77777777" w:rsidR="001B75B7" w:rsidRPr="0042796F" w:rsidRDefault="001B75B7" w:rsidP="006F7648">
            <w:pPr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lastRenderedPageBreak/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1ABD3" w14:textId="77777777" w:rsidR="001B75B7" w:rsidRPr="00EB172D" w:rsidRDefault="001B75B7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EB172D">
              <w:rPr>
                <w:snapToGrid w:val="0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999E4" w14:textId="3426173A" w:rsidR="001B75B7" w:rsidRPr="00EB172D" w:rsidRDefault="00BD6B84" w:rsidP="00D067C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8,26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18A4E" w14:textId="3D54E75D" w:rsidR="001B75B7" w:rsidRPr="00EB172D" w:rsidRDefault="00BD6B84" w:rsidP="006F7648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8,30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3C14D" w14:textId="5B4B9956" w:rsidR="001B75B7" w:rsidRPr="00EB172D" w:rsidRDefault="00BD6B84" w:rsidP="00D067C7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BA79F" w14:textId="50752910" w:rsidR="001B75B7" w:rsidRPr="00EB172D" w:rsidRDefault="00BD6B84" w:rsidP="00D067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1A7A52" w14:textId="575C8EB6" w:rsidR="001B75B7" w:rsidRPr="00EB172D" w:rsidRDefault="00BD6B84" w:rsidP="000D61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8,60</w:t>
            </w:r>
          </w:p>
        </w:tc>
      </w:tr>
    </w:tbl>
    <w:p w14:paraId="739CD274" w14:textId="77777777" w:rsidR="005D3ECC" w:rsidRPr="00614ED0" w:rsidRDefault="005D3ECC" w:rsidP="005D3ECC">
      <w:pPr>
        <w:spacing w:line="360" w:lineRule="auto"/>
        <w:rPr>
          <w:b/>
          <w:sz w:val="20"/>
          <w:szCs w:val="20"/>
        </w:rPr>
      </w:pPr>
    </w:p>
    <w:p w14:paraId="6242ABBE" w14:textId="7737BD60" w:rsidR="005D3ECC" w:rsidRDefault="001F138E" w:rsidP="00302688">
      <w:pPr>
        <w:spacing w:line="240" w:lineRule="auto"/>
        <w:ind w:firstLine="709"/>
        <w:rPr>
          <w:b/>
          <w:szCs w:val="24"/>
        </w:rPr>
      </w:pPr>
      <w:r>
        <w:rPr>
          <w:b/>
          <w:szCs w:val="24"/>
        </w:rPr>
        <w:t>Т</w:t>
      </w:r>
      <w:r w:rsidR="005D3ECC" w:rsidRPr="00DD3BFE">
        <w:rPr>
          <w:b/>
          <w:szCs w:val="24"/>
        </w:rPr>
        <w:t>орговл</w:t>
      </w:r>
      <w:r w:rsidR="009B6007">
        <w:rPr>
          <w:b/>
          <w:szCs w:val="24"/>
        </w:rPr>
        <w:t>я и общественн</w:t>
      </w:r>
      <w:r w:rsidR="005D3ECC" w:rsidRPr="00DD3BFE">
        <w:rPr>
          <w:b/>
          <w:szCs w:val="24"/>
        </w:rPr>
        <w:t>о</w:t>
      </w:r>
      <w:r w:rsidR="009B6007">
        <w:rPr>
          <w:b/>
          <w:szCs w:val="24"/>
        </w:rPr>
        <w:t>е</w:t>
      </w:r>
      <w:r w:rsidR="005D3ECC" w:rsidRPr="00DD3BFE">
        <w:rPr>
          <w:b/>
          <w:szCs w:val="24"/>
        </w:rPr>
        <w:t xml:space="preserve"> питани</w:t>
      </w:r>
      <w:r w:rsidR="009B6007">
        <w:rPr>
          <w:b/>
          <w:szCs w:val="24"/>
        </w:rPr>
        <w:t>е</w:t>
      </w:r>
    </w:p>
    <w:p w14:paraId="3D04D257" w14:textId="77777777" w:rsidR="00EF0A71" w:rsidRDefault="00EF0A71" w:rsidP="00302688">
      <w:pPr>
        <w:spacing w:line="240" w:lineRule="auto"/>
        <w:ind w:firstLine="709"/>
        <w:rPr>
          <w:b/>
          <w:szCs w:val="24"/>
        </w:rPr>
      </w:pPr>
    </w:p>
    <w:p w14:paraId="041BCE1A" w14:textId="53255243" w:rsidR="001F138E" w:rsidRPr="00203CA8" w:rsidRDefault="001F138E" w:rsidP="001F138E">
      <w:pPr>
        <w:autoSpaceDE w:val="0"/>
        <w:autoSpaceDN w:val="0"/>
        <w:adjustRightInd w:val="0"/>
        <w:spacing w:line="240" w:lineRule="auto"/>
        <w:ind w:firstLine="600"/>
        <w:outlineLvl w:val="3"/>
        <w:rPr>
          <w:rFonts w:eastAsia="Times New Roman"/>
          <w:szCs w:val="24"/>
          <w:lang w:eastAsia="ru-RU"/>
        </w:rPr>
      </w:pPr>
      <w:r w:rsidRPr="00203CA8">
        <w:rPr>
          <w:rFonts w:eastAsia="Times New Roman"/>
          <w:szCs w:val="24"/>
          <w:lang w:eastAsia="ru-RU"/>
        </w:rPr>
        <w:t xml:space="preserve">Потребительский рынок остается стабильным и отличается высоким уровнем товарной насыщенности. Услугами торговли обеспечены все поселения </w:t>
      </w:r>
      <w:r w:rsidRPr="002E2FB4">
        <w:rPr>
          <w:rFonts w:eastAsia="Times New Roman"/>
          <w:szCs w:val="24"/>
          <w:lang w:eastAsia="ru-RU"/>
        </w:rPr>
        <w:t>Кемского района</w:t>
      </w:r>
      <w:r w:rsidRPr="00203CA8">
        <w:rPr>
          <w:rFonts w:eastAsia="Times New Roman"/>
          <w:szCs w:val="24"/>
          <w:lang w:eastAsia="ru-RU"/>
        </w:rPr>
        <w:t>.</w:t>
      </w:r>
    </w:p>
    <w:p w14:paraId="5B55D286" w14:textId="59D1C1E2" w:rsidR="001F138E" w:rsidRPr="00203CA8" w:rsidRDefault="001F138E" w:rsidP="001F138E">
      <w:pPr>
        <w:spacing w:line="240" w:lineRule="auto"/>
        <w:ind w:firstLine="600"/>
        <w:rPr>
          <w:rFonts w:eastAsia="Times New Roman"/>
          <w:szCs w:val="24"/>
          <w:lang w:eastAsia="ru-RU"/>
        </w:rPr>
      </w:pPr>
      <w:r w:rsidRPr="00203CA8">
        <w:rPr>
          <w:rFonts w:eastAsia="Times New Roman"/>
          <w:szCs w:val="24"/>
          <w:lang w:eastAsia="ru-RU"/>
        </w:rPr>
        <w:t>По оценке 202</w:t>
      </w:r>
      <w:r w:rsidRPr="002E2FB4">
        <w:rPr>
          <w:rFonts w:eastAsia="Times New Roman"/>
          <w:szCs w:val="24"/>
          <w:lang w:eastAsia="ru-RU"/>
        </w:rPr>
        <w:t>3 года, на территории Кемского района</w:t>
      </w:r>
      <w:r w:rsidRPr="00203CA8">
        <w:rPr>
          <w:rFonts w:eastAsia="Times New Roman"/>
          <w:szCs w:val="24"/>
          <w:lang w:eastAsia="ru-RU"/>
        </w:rPr>
        <w:t xml:space="preserve"> осуществляет деятельность </w:t>
      </w:r>
      <w:r w:rsidR="00810271" w:rsidRPr="001326A7">
        <w:rPr>
          <w:rFonts w:eastAsia="Times New Roman"/>
          <w:szCs w:val="24"/>
          <w:lang w:eastAsia="ru-RU"/>
        </w:rPr>
        <w:t>118</w:t>
      </w:r>
      <w:r w:rsidRPr="001326A7">
        <w:rPr>
          <w:rFonts w:eastAsia="Times New Roman"/>
          <w:szCs w:val="24"/>
          <w:lang w:eastAsia="ru-RU"/>
        </w:rPr>
        <w:t xml:space="preserve"> предприятий торговли, </w:t>
      </w:r>
      <w:r w:rsidR="001326A7" w:rsidRPr="001326A7">
        <w:rPr>
          <w:rFonts w:eastAsia="Times New Roman"/>
          <w:szCs w:val="24"/>
          <w:lang w:eastAsia="ru-RU"/>
        </w:rPr>
        <w:t>28</w:t>
      </w:r>
      <w:r w:rsidRPr="001326A7">
        <w:rPr>
          <w:rFonts w:eastAsia="Times New Roman"/>
          <w:szCs w:val="24"/>
          <w:lang w:eastAsia="ru-RU"/>
        </w:rPr>
        <w:t xml:space="preserve"> юридических лиц и </w:t>
      </w:r>
      <w:r w:rsidR="001326A7" w:rsidRPr="001326A7">
        <w:rPr>
          <w:rFonts w:eastAsia="Times New Roman"/>
          <w:szCs w:val="24"/>
          <w:lang w:eastAsia="ru-RU"/>
        </w:rPr>
        <w:t>90</w:t>
      </w:r>
      <w:r w:rsidRPr="001326A7">
        <w:rPr>
          <w:rFonts w:eastAsia="Times New Roman"/>
          <w:szCs w:val="24"/>
          <w:lang w:eastAsia="ru-RU"/>
        </w:rPr>
        <w:t xml:space="preserve"> индивидуальных</w:t>
      </w:r>
      <w:r w:rsidRPr="00203CA8">
        <w:rPr>
          <w:rFonts w:eastAsia="Times New Roman"/>
          <w:szCs w:val="24"/>
          <w:lang w:eastAsia="ru-RU"/>
        </w:rPr>
        <w:t xml:space="preserve"> предпринимателей, торговая площадь стационарных торговых объектов составляет более 1</w:t>
      </w:r>
      <w:r w:rsidR="001326A7">
        <w:rPr>
          <w:rFonts w:eastAsia="Times New Roman"/>
          <w:szCs w:val="24"/>
          <w:lang w:eastAsia="ru-RU"/>
        </w:rPr>
        <w:t>2,7</w:t>
      </w:r>
      <w:r w:rsidRPr="00203CA8">
        <w:rPr>
          <w:rFonts w:eastAsia="Times New Roman"/>
          <w:szCs w:val="24"/>
          <w:lang w:eastAsia="ru-RU"/>
        </w:rPr>
        <w:t xml:space="preserve"> тысяч кв. метров. Розничный товарооборот составил за 202</w:t>
      </w:r>
      <w:r w:rsidRPr="002E2FB4">
        <w:rPr>
          <w:rFonts w:eastAsia="Times New Roman"/>
          <w:szCs w:val="24"/>
          <w:lang w:eastAsia="ru-RU"/>
        </w:rPr>
        <w:t>2</w:t>
      </w:r>
      <w:r w:rsidRPr="00203CA8">
        <w:rPr>
          <w:rFonts w:eastAsia="Times New Roman"/>
          <w:szCs w:val="24"/>
          <w:lang w:eastAsia="ru-RU"/>
        </w:rPr>
        <w:t xml:space="preserve"> год </w:t>
      </w:r>
      <w:r w:rsidRPr="002E2FB4">
        <w:rPr>
          <w:rFonts w:eastAsia="Times New Roman"/>
          <w:szCs w:val="24"/>
          <w:lang w:eastAsia="ru-RU"/>
        </w:rPr>
        <w:t>1935,1</w:t>
      </w:r>
      <w:r w:rsidRPr="00203CA8">
        <w:rPr>
          <w:rFonts w:eastAsia="Times New Roman"/>
          <w:szCs w:val="24"/>
          <w:lang w:eastAsia="ru-RU"/>
        </w:rPr>
        <w:t xml:space="preserve"> млн. рублей или 110,5 % к уровню 20</w:t>
      </w:r>
      <w:r w:rsidRPr="002E2FB4">
        <w:rPr>
          <w:rFonts w:eastAsia="Times New Roman"/>
          <w:szCs w:val="24"/>
          <w:lang w:eastAsia="ru-RU"/>
        </w:rPr>
        <w:t>21</w:t>
      </w:r>
      <w:r w:rsidRPr="00203CA8">
        <w:rPr>
          <w:rFonts w:eastAsia="Times New Roman"/>
          <w:szCs w:val="24"/>
          <w:lang w:eastAsia="ru-RU"/>
        </w:rPr>
        <w:t xml:space="preserve"> года. Оценка на 202</w:t>
      </w:r>
      <w:r w:rsidRPr="002E2FB4">
        <w:rPr>
          <w:rFonts w:eastAsia="Times New Roman"/>
          <w:szCs w:val="24"/>
          <w:lang w:eastAsia="ru-RU"/>
        </w:rPr>
        <w:t>3</w:t>
      </w:r>
      <w:r w:rsidRPr="00203CA8">
        <w:rPr>
          <w:rFonts w:eastAsia="Times New Roman"/>
          <w:szCs w:val="24"/>
          <w:lang w:eastAsia="ru-RU"/>
        </w:rPr>
        <w:t xml:space="preserve"> год в пределах 202</w:t>
      </w:r>
      <w:r w:rsidRPr="002E2FB4">
        <w:rPr>
          <w:rFonts w:eastAsia="Times New Roman"/>
          <w:szCs w:val="24"/>
          <w:lang w:eastAsia="ru-RU"/>
        </w:rPr>
        <w:t>2</w:t>
      </w:r>
      <w:r w:rsidRPr="00203CA8">
        <w:rPr>
          <w:rFonts w:eastAsia="Times New Roman"/>
          <w:szCs w:val="24"/>
          <w:lang w:eastAsia="ru-RU"/>
        </w:rPr>
        <w:t xml:space="preserve"> года</w:t>
      </w:r>
      <w:r w:rsidR="001326A7">
        <w:rPr>
          <w:rFonts w:eastAsia="Times New Roman"/>
          <w:szCs w:val="24"/>
          <w:lang w:eastAsia="ru-RU"/>
        </w:rPr>
        <w:t xml:space="preserve"> 1710,0 </w:t>
      </w:r>
      <w:proofErr w:type="spellStart"/>
      <w:r w:rsidR="001326A7">
        <w:rPr>
          <w:rFonts w:eastAsia="Times New Roman"/>
          <w:szCs w:val="24"/>
          <w:lang w:eastAsia="ru-RU"/>
        </w:rPr>
        <w:t>млн</w:t>
      </w:r>
      <w:proofErr w:type="gramStart"/>
      <w:r w:rsidR="001326A7">
        <w:rPr>
          <w:rFonts w:eastAsia="Times New Roman"/>
          <w:szCs w:val="24"/>
          <w:lang w:eastAsia="ru-RU"/>
        </w:rPr>
        <w:t>.р</w:t>
      </w:r>
      <w:proofErr w:type="gramEnd"/>
      <w:r w:rsidR="001326A7">
        <w:rPr>
          <w:rFonts w:eastAsia="Times New Roman"/>
          <w:szCs w:val="24"/>
          <w:lang w:eastAsia="ru-RU"/>
        </w:rPr>
        <w:t>ублей</w:t>
      </w:r>
      <w:proofErr w:type="spellEnd"/>
      <w:r w:rsidRPr="00203CA8">
        <w:rPr>
          <w:rFonts w:eastAsia="Times New Roman"/>
          <w:szCs w:val="24"/>
          <w:lang w:eastAsia="ru-RU"/>
        </w:rPr>
        <w:t>, прогноз на 202</w:t>
      </w:r>
      <w:r w:rsidR="001326A7">
        <w:rPr>
          <w:rFonts w:eastAsia="Times New Roman"/>
          <w:szCs w:val="24"/>
          <w:lang w:eastAsia="ru-RU"/>
        </w:rPr>
        <w:t>4</w:t>
      </w:r>
      <w:r w:rsidRPr="00203CA8">
        <w:rPr>
          <w:rFonts w:eastAsia="Times New Roman"/>
          <w:szCs w:val="24"/>
          <w:lang w:eastAsia="ru-RU"/>
        </w:rPr>
        <w:t xml:space="preserve"> – </w:t>
      </w:r>
      <w:r w:rsidRPr="001326A7">
        <w:rPr>
          <w:rFonts w:eastAsia="Times New Roman"/>
          <w:szCs w:val="24"/>
          <w:lang w:eastAsia="ru-RU"/>
        </w:rPr>
        <w:t>202</w:t>
      </w:r>
      <w:r w:rsidR="001326A7" w:rsidRPr="001326A7">
        <w:rPr>
          <w:rFonts w:eastAsia="Times New Roman"/>
          <w:szCs w:val="24"/>
          <w:lang w:eastAsia="ru-RU"/>
        </w:rPr>
        <w:t>6</w:t>
      </w:r>
      <w:r w:rsidRPr="001326A7">
        <w:rPr>
          <w:rFonts w:eastAsia="Times New Roman"/>
          <w:szCs w:val="24"/>
          <w:lang w:eastAsia="ru-RU"/>
        </w:rPr>
        <w:t xml:space="preserve"> годы прирост розничного товарооборота на 3 - 5 процентов.</w:t>
      </w:r>
    </w:p>
    <w:p w14:paraId="067A4436" w14:textId="5F07EA5E" w:rsidR="001F138E" w:rsidRPr="00203CA8" w:rsidRDefault="001F138E" w:rsidP="001F138E">
      <w:pPr>
        <w:autoSpaceDE w:val="0"/>
        <w:autoSpaceDN w:val="0"/>
        <w:adjustRightInd w:val="0"/>
        <w:spacing w:line="240" w:lineRule="auto"/>
        <w:ind w:firstLine="600"/>
        <w:outlineLvl w:val="3"/>
        <w:rPr>
          <w:rFonts w:eastAsia="Times New Roman"/>
          <w:szCs w:val="24"/>
          <w:lang w:eastAsia="ru-RU"/>
        </w:rPr>
      </w:pPr>
      <w:r w:rsidRPr="00203CA8">
        <w:rPr>
          <w:rFonts w:eastAsia="Times New Roman"/>
          <w:szCs w:val="24"/>
          <w:lang w:eastAsia="ru-RU"/>
        </w:rPr>
        <w:t xml:space="preserve">На территории </w:t>
      </w:r>
      <w:r w:rsidRPr="002E2FB4">
        <w:rPr>
          <w:rFonts w:eastAsia="Times New Roman"/>
          <w:szCs w:val="24"/>
          <w:lang w:eastAsia="ru-RU"/>
        </w:rPr>
        <w:t>Кемского района</w:t>
      </w:r>
      <w:r w:rsidRPr="00203CA8">
        <w:rPr>
          <w:rFonts w:eastAsia="Times New Roman"/>
          <w:szCs w:val="24"/>
          <w:lang w:eastAsia="ru-RU"/>
        </w:rPr>
        <w:t xml:space="preserve"> осуществляют деятельность 1</w:t>
      </w:r>
      <w:r w:rsidRPr="002E2FB4">
        <w:rPr>
          <w:rFonts w:eastAsia="Times New Roman"/>
          <w:szCs w:val="24"/>
          <w:lang w:eastAsia="ru-RU"/>
        </w:rPr>
        <w:t>0</w:t>
      </w:r>
      <w:r w:rsidRPr="00203CA8">
        <w:rPr>
          <w:rFonts w:eastAsia="Times New Roman"/>
          <w:szCs w:val="24"/>
          <w:lang w:eastAsia="ru-RU"/>
        </w:rPr>
        <w:t xml:space="preserve"> предприятий общественного питания.</w:t>
      </w:r>
    </w:p>
    <w:p w14:paraId="1EA8A53F" w14:textId="6709EA5C" w:rsidR="001F138E" w:rsidRPr="00614ED0" w:rsidRDefault="001F138E" w:rsidP="001F138E">
      <w:pPr>
        <w:spacing w:line="360" w:lineRule="auto"/>
        <w:rPr>
          <w:b/>
          <w:sz w:val="20"/>
          <w:szCs w:val="20"/>
        </w:rPr>
      </w:pPr>
      <w:r w:rsidRPr="002E2FB4">
        <w:rPr>
          <w:rFonts w:eastAsia="Times New Roman"/>
          <w:kern w:val="2"/>
          <w:szCs w:val="24"/>
          <w:lang w:eastAsia="ru-RU"/>
        </w:rPr>
        <w:t xml:space="preserve">В целом товарный рынок </w:t>
      </w:r>
      <w:r w:rsidR="00AC2BD3">
        <w:rPr>
          <w:rFonts w:eastAsia="Times New Roman"/>
          <w:kern w:val="2"/>
          <w:szCs w:val="24"/>
          <w:lang w:eastAsia="ru-RU"/>
        </w:rPr>
        <w:t xml:space="preserve">Кемского </w:t>
      </w:r>
      <w:r w:rsidRPr="002E2FB4">
        <w:rPr>
          <w:rFonts w:eastAsia="Times New Roman"/>
          <w:kern w:val="2"/>
          <w:szCs w:val="24"/>
          <w:lang w:eastAsia="ru-RU"/>
        </w:rPr>
        <w:t>района стабильно насыщен потребительскими товарами.</w:t>
      </w:r>
      <w:r w:rsidRPr="002E2FB4">
        <w:rPr>
          <w:rFonts w:eastAsia="Times New Roman"/>
          <w:szCs w:val="24"/>
          <w:lang w:eastAsia="ru-RU"/>
        </w:rPr>
        <w:t xml:space="preserve"> Результаты деятельности торговой отрасли на территории </w:t>
      </w:r>
      <w:r w:rsidR="00AC2BD3">
        <w:rPr>
          <w:rFonts w:eastAsia="Times New Roman"/>
          <w:szCs w:val="24"/>
          <w:lang w:eastAsia="ru-RU"/>
        </w:rPr>
        <w:t>Кемского</w:t>
      </w:r>
      <w:r w:rsidRPr="002E2FB4">
        <w:rPr>
          <w:rFonts w:eastAsia="Times New Roman"/>
          <w:szCs w:val="24"/>
          <w:lang w:eastAsia="ru-RU"/>
        </w:rPr>
        <w:t xml:space="preserve"> района подтверждают устойчивость тенденций роста объема проданных товаров на прогнозируемый период.</w:t>
      </w:r>
    </w:p>
    <w:p w14:paraId="588B4196" w14:textId="77777777" w:rsidR="005D3ECC" w:rsidRPr="00302688" w:rsidRDefault="005D3ECC" w:rsidP="001F138E">
      <w:pPr>
        <w:spacing w:line="240" w:lineRule="auto"/>
        <w:rPr>
          <w:snapToGrid w:val="0"/>
          <w:szCs w:val="24"/>
        </w:rPr>
      </w:pPr>
    </w:p>
    <w:p w14:paraId="715FFFCA" w14:textId="77777777" w:rsidR="005D3ECC" w:rsidRPr="00302688" w:rsidRDefault="005D3ECC" w:rsidP="005D3ECC">
      <w:pPr>
        <w:jc w:val="center"/>
        <w:rPr>
          <w:snapToGrid w:val="0"/>
          <w:szCs w:val="24"/>
        </w:rPr>
      </w:pPr>
      <w:r w:rsidRPr="00302688">
        <w:rPr>
          <w:snapToGrid w:val="0"/>
          <w:szCs w:val="24"/>
        </w:rPr>
        <w:t xml:space="preserve">Торговля и общественное питание </w:t>
      </w:r>
    </w:p>
    <w:p w14:paraId="0AE4E298" w14:textId="77777777" w:rsidR="005D3ECC" w:rsidRPr="00614ED0" w:rsidRDefault="005D3ECC" w:rsidP="005D3ECC">
      <w:pPr>
        <w:jc w:val="right"/>
        <w:rPr>
          <w:i/>
          <w:sz w:val="20"/>
          <w:szCs w:val="20"/>
        </w:rPr>
      </w:pPr>
    </w:p>
    <w:tbl>
      <w:tblPr>
        <w:tblW w:w="1020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1"/>
        <w:gridCol w:w="1059"/>
        <w:gridCol w:w="1209"/>
        <w:gridCol w:w="1134"/>
        <w:gridCol w:w="1134"/>
        <w:gridCol w:w="1275"/>
        <w:gridCol w:w="1134"/>
      </w:tblGrid>
      <w:tr w:rsidR="0002552C" w:rsidRPr="0042796F" w14:paraId="2E116026" w14:textId="77777777" w:rsidTr="00EB172D">
        <w:trPr>
          <w:tblHeader/>
        </w:trPr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D59E97" w14:textId="77777777" w:rsidR="0002552C" w:rsidRPr="0042796F" w:rsidRDefault="0002552C" w:rsidP="006F7648">
            <w:pPr>
              <w:spacing w:before="120" w:after="120"/>
              <w:jc w:val="center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  <w:hideMark/>
          </w:tcPr>
          <w:p w14:paraId="6331B143" w14:textId="77777777" w:rsidR="0002552C" w:rsidRPr="0042796F" w:rsidRDefault="0002552C" w:rsidP="006F764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938DD7" w14:textId="668C0945" w:rsidR="0002552C" w:rsidRDefault="0002552C" w:rsidP="00597E8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 w:rsidR="007E2B35">
              <w:rPr>
                <w:sz w:val="20"/>
                <w:szCs w:val="20"/>
              </w:rPr>
              <w:t>2</w:t>
            </w:r>
            <w:r w:rsidR="002747D1">
              <w:rPr>
                <w:sz w:val="20"/>
                <w:szCs w:val="20"/>
              </w:rPr>
              <w:t>2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  </w:t>
            </w:r>
          </w:p>
          <w:p w14:paraId="20B55EBA" w14:textId="77777777" w:rsidR="0002552C" w:rsidRPr="0042796F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AF21E3" w14:textId="03A9FC0F" w:rsidR="0002552C" w:rsidRPr="0042796F" w:rsidRDefault="0002552C" w:rsidP="002747D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2747D1">
              <w:rPr>
                <w:sz w:val="20"/>
                <w:szCs w:val="20"/>
              </w:rPr>
              <w:t>3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 xml:space="preserve">год  </w:t>
            </w:r>
            <w:r>
              <w:rPr>
                <w:sz w:val="20"/>
                <w:szCs w:val="20"/>
              </w:rPr>
              <w:t>оценка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E845E3" w14:textId="0901F34F" w:rsidR="0002552C" w:rsidRPr="0042796F" w:rsidRDefault="0002552C" w:rsidP="002747D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2747D1">
              <w:rPr>
                <w:sz w:val="20"/>
                <w:szCs w:val="20"/>
              </w:rPr>
              <w:t>4</w:t>
            </w:r>
            <w:r w:rsidR="00597E88">
              <w:rPr>
                <w:sz w:val="20"/>
                <w:szCs w:val="20"/>
              </w:rPr>
              <w:t xml:space="preserve"> </w:t>
            </w:r>
            <w:r w:rsidRPr="0042796F">
              <w:rPr>
                <w:sz w:val="20"/>
                <w:szCs w:val="20"/>
              </w:rPr>
              <w:t>год    прогноз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CDE5B6" w14:textId="6A81D953" w:rsidR="0002552C" w:rsidRDefault="0002552C" w:rsidP="000C62F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2747D1">
              <w:rPr>
                <w:sz w:val="20"/>
                <w:szCs w:val="20"/>
              </w:rPr>
              <w:t>5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27F26590" w14:textId="4F87DF97" w:rsidR="0002552C" w:rsidRPr="0042796F" w:rsidRDefault="0002552C" w:rsidP="000C62F4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 xml:space="preserve">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F151D" w14:textId="1A54F172" w:rsidR="0002552C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202</w:t>
            </w:r>
            <w:r w:rsidR="002747D1">
              <w:rPr>
                <w:sz w:val="20"/>
                <w:szCs w:val="20"/>
              </w:rPr>
              <w:t>6</w:t>
            </w:r>
            <w:r w:rsidRPr="0042796F">
              <w:rPr>
                <w:sz w:val="20"/>
                <w:szCs w:val="20"/>
              </w:rPr>
              <w:t xml:space="preserve"> год</w:t>
            </w:r>
          </w:p>
          <w:p w14:paraId="3E49BE2B" w14:textId="2A997C6C" w:rsidR="0002552C" w:rsidRPr="0042796F" w:rsidRDefault="0002552C" w:rsidP="0002552C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A87474">
              <w:rPr>
                <w:sz w:val="20"/>
                <w:szCs w:val="20"/>
              </w:rPr>
              <w:t xml:space="preserve">   прогноз</w:t>
            </w:r>
            <w:r w:rsidRPr="0042796F">
              <w:rPr>
                <w:sz w:val="20"/>
                <w:szCs w:val="20"/>
              </w:rPr>
              <w:t xml:space="preserve">    </w:t>
            </w:r>
          </w:p>
        </w:tc>
      </w:tr>
      <w:tr w:rsidR="0002552C" w:rsidRPr="0042796F" w14:paraId="0F3C82A9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A25430" w14:textId="77777777" w:rsidR="0002552C" w:rsidRPr="0042796F" w:rsidRDefault="0002552C" w:rsidP="006F7648">
            <w:pPr>
              <w:spacing w:beforeLines="20" w:before="48" w:afterLines="20" w:after="48"/>
              <w:rPr>
                <w:i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4B317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млн. руб.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76AB8" w14:textId="4B3C5D0C" w:rsidR="0002552C" w:rsidRPr="00855A11" w:rsidRDefault="00B7247A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60E3A" w14:textId="52EE4A75" w:rsidR="0002552C" w:rsidRPr="00855A11" w:rsidRDefault="00793AA6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AACC" w14:textId="5078DC82" w:rsidR="0002552C" w:rsidRPr="00855A11" w:rsidRDefault="00793AA6" w:rsidP="001326A7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="001326A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4B3F" w14:textId="5AF0BBD9" w:rsidR="0002552C" w:rsidRPr="00855A11" w:rsidRDefault="00793AA6" w:rsidP="001326A7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1326A7">
              <w:rPr>
                <w:sz w:val="20"/>
                <w:szCs w:val="20"/>
              </w:rPr>
              <w:t>40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9208289" w14:textId="3DE657DB" w:rsidR="0002552C" w:rsidRDefault="00793AA6" w:rsidP="006C065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1900,0</w:t>
            </w:r>
          </w:p>
        </w:tc>
      </w:tr>
      <w:tr w:rsidR="0002552C" w:rsidRPr="0042796F" w14:paraId="72D956EE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6D4C69" w14:textId="77777777"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 xml:space="preserve">Количество предприятий торговли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928C5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3DD220" w14:textId="06946E7E" w:rsidR="0002552C" w:rsidRPr="001326A7" w:rsidRDefault="001326A7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B2F72F" w14:textId="782A8C11" w:rsidR="0002552C" w:rsidRPr="00855A11" w:rsidRDefault="001326A7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18C95" w14:textId="511A829D" w:rsidR="0002552C" w:rsidRPr="00855A11" w:rsidRDefault="001326A7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B070B" w14:textId="07079953" w:rsidR="0002552C" w:rsidRPr="00855A11" w:rsidRDefault="001326A7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48A25CE" w14:textId="7A288E4B" w:rsidR="0002552C" w:rsidRDefault="001326A7" w:rsidP="00C04FD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A4A71">
              <w:rPr>
                <w:sz w:val="20"/>
                <w:szCs w:val="20"/>
              </w:rPr>
              <w:t>0</w:t>
            </w:r>
          </w:p>
        </w:tc>
      </w:tr>
      <w:tr w:rsidR="0002552C" w:rsidRPr="0042796F" w14:paraId="52E4EDD4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8D57C" w14:textId="77777777"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Количество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2B49C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</w:p>
          <w:p w14:paraId="68E7B836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2CD0E" w14:textId="04DF30A2" w:rsidR="0002552C" w:rsidRPr="0042796F" w:rsidRDefault="00BD6B84" w:rsidP="003A4A71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158F8" w14:textId="29A4F203" w:rsidR="0002552C" w:rsidRPr="0042796F" w:rsidRDefault="00BD6B84" w:rsidP="003A4A71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EF57D" w14:textId="7B13B1CD" w:rsidR="0002552C" w:rsidRPr="0042796F" w:rsidRDefault="00BD6B84" w:rsidP="00F85AC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C9C9E" w14:textId="3BB223EB" w:rsidR="0002552C" w:rsidRPr="0042796F" w:rsidRDefault="00BD6B84" w:rsidP="00F85AC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813BEE" w14:textId="38A919B8" w:rsidR="0002552C" w:rsidRDefault="00793AA6" w:rsidP="00F85AC0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02552C" w:rsidRPr="0042796F" w14:paraId="339838AF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84CC16" w14:textId="77777777" w:rsidR="0002552C" w:rsidRPr="0042796F" w:rsidRDefault="0002552C" w:rsidP="006F7648">
            <w:pPr>
              <w:spacing w:beforeLines="20" w:before="48" w:afterLines="20" w:after="48"/>
              <w:rPr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торговли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63B51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E454E" w14:textId="2C62303B" w:rsidR="0002552C" w:rsidRPr="0042796F" w:rsidRDefault="005E741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581A0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AAB20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38F7D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49655" w14:textId="2FE94B6B" w:rsidR="0002552C" w:rsidRDefault="00793AA6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2552C" w:rsidRPr="0042796F" w14:paraId="2B590561" w14:textId="77777777" w:rsidTr="00EB172D"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C36A70" w14:textId="77777777" w:rsidR="0002552C" w:rsidRPr="0042796F" w:rsidRDefault="0002552C" w:rsidP="006F7648">
            <w:pPr>
              <w:spacing w:beforeLines="20" w:before="48" w:afterLines="20" w:after="48"/>
              <w:rPr>
                <w:snapToGrid w:val="0"/>
                <w:color w:val="000000"/>
                <w:sz w:val="20"/>
                <w:szCs w:val="20"/>
              </w:rPr>
            </w:pPr>
            <w:r w:rsidRPr="0042796F">
              <w:rPr>
                <w:snapToGrid w:val="0"/>
                <w:color w:val="000000"/>
                <w:sz w:val="20"/>
                <w:szCs w:val="20"/>
              </w:rPr>
              <w:t>Число новых предприятий общественного питания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734DC" w14:textId="77777777" w:rsidR="0002552C" w:rsidRPr="0042796F" w:rsidRDefault="0002552C" w:rsidP="006F7648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ед.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13C49A" w14:textId="4EB28407" w:rsidR="0002552C" w:rsidRPr="0042796F" w:rsidRDefault="005E741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9F1FC" w14:textId="77777777" w:rsidR="0002552C" w:rsidRPr="0042796F" w:rsidRDefault="0002552C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 w:rsidRPr="0042796F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50033" w14:textId="7B2EB80E" w:rsidR="0002552C" w:rsidRPr="0042796F" w:rsidRDefault="00793AA6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59272" w14:textId="27685A7B" w:rsidR="0002552C" w:rsidRPr="0042796F" w:rsidRDefault="00793AA6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F200B2A" w14:textId="1A503920" w:rsidR="0002552C" w:rsidRDefault="00BD6B84" w:rsidP="00AF1DE5">
            <w:pPr>
              <w:spacing w:beforeLines="20" w:before="48" w:afterLines="20" w:after="4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14:paraId="113019C8" w14:textId="77777777" w:rsidR="005D3ECC" w:rsidRDefault="005D3ECC" w:rsidP="005D3ECC">
      <w:pPr>
        <w:spacing w:line="360" w:lineRule="auto"/>
        <w:rPr>
          <w:b/>
          <w:sz w:val="20"/>
          <w:szCs w:val="20"/>
        </w:rPr>
      </w:pPr>
    </w:p>
    <w:p w14:paraId="778104F3" w14:textId="010877E4" w:rsidR="005D3ECC" w:rsidRDefault="005D3ECC" w:rsidP="008118F7">
      <w:pPr>
        <w:spacing w:line="240" w:lineRule="auto"/>
        <w:ind w:firstLine="709"/>
        <w:rPr>
          <w:b/>
          <w:szCs w:val="24"/>
        </w:rPr>
      </w:pPr>
      <w:r w:rsidRPr="00DD3BFE">
        <w:rPr>
          <w:b/>
          <w:szCs w:val="24"/>
        </w:rPr>
        <w:t>Социальное развитие</w:t>
      </w:r>
      <w:r w:rsidR="009B6007">
        <w:rPr>
          <w:b/>
          <w:szCs w:val="24"/>
        </w:rPr>
        <w:t xml:space="preserve"> и демография</w:t>
      </w:r>
    </w:p>
    <w:p w14:paraId="724671DB" w14:textId="77777777" w:rsidR="00EF0A71" w:rsidRDefault="00EF0A71" w:rsidP="008118F7">
      <w:pPr>
        <w:spacing w:line="240" w:lineRule="auto"/>
        <w:ind w:firstLine="709"/>
        <w:rPr>
          <w:b/>
          <w:szCs w:val="24"/>
        </w:rPr>
      </w:pPr>
    </w:p>
    <w:p w14:paraId="17547BDF" w14:textId="3CB31430" w:rsidR="002E2FB4" w:rsidRPr="00DD3BFE" w:rsidRDefault="002E2FB4" w:rsidP="003F4D4B">
      <w:pPr>
        <w:tabs>
          <w:tab w:val="left" w:pos="0"/>
          <w:tab w:val="left" w:pos="66"/>
        </w:tabs>
        <w:spacing w:line="240" w:lineRule="auto"/>
        <w:ind w:firstLine="709"/>
        <w:rPr>
          <w:b/>
          <w:szCs w:val="24"/>
        </w:rPr>
      </w:pPr>
      <w:r w:rsidRPr="002E2FB4">
        <w:rPr>
          <w:szCs w:val="24"/>
        </w:rPr>
        <w:t>Одним из сдерживающих внутренних факторов экономического роста является демографическая ситуация.</w:t>
      </w:r>
    </w:p>
    <w:p w14:paraId="2BA7E8F9" w14:textId="4B745092" w:rsidR="005D3ECC" w:rsidRPr="008118F7" w:rsidRDefault="002E2FB4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2E2FB4">
        <w:rPr>
          <w:rFonts w:ascii="Times New Roman" w:hAnsi="Times New Roman" w:cs="Times New Roman"/>
          <w:sz w:val="24"/>
          <w:szCs w:val="24"/>
        </w:rPr>
        <w:t>о состоянию на 1 января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E2FB4">
        <w:rPr>
          <w:rFonts w:ascii="Times New Roman" w:hAnsi="Times New Roman" w:cs="Times New Roman"/>
          <w:sz w:val="24"/>
          <w:szCs w:val="24"/>
        </w:rPr>
        <w:t xml:space="preserve"> года население Кемского района </w:t>
      </w:r>
      <w:proofErr w:type="gramStart"/>
      <w:r w:rsidRPr="002E2FB4">
        <w:rPr>
          <w:rFonts w:ascii="Times New Roman" w:hAnsi="Times New Roman" w:cs="Times New Roman"/>
          <w:sz w:val="24"/>
          <w:szCs w:val="24"/>
        </w:rPr>
        <w:t xml:space="preserve">составляло </w:t>
      </w:r>
      <w:r>
        <w:rPr>
          <w:rFonts w:ascii="Times New Roman" w:hAnsi="Times New Roman" w:cs="Times New Roman"/>
          <w:sz w:val="24"/>
          <w:szCs w:val="24"/>
        </w:rPr>
        <w:t>12 715</w:t>
      </w:r>
      <w:r w:rsidR="006F5B16">
        <w:rPr>
          <w:rFonts w:ascii="Times New Roman" w:hAnsi="Times New Roman" w:cs="Times New Roman"/>
          <w:sz w:val="24"/>
          <w:szCs w:val="24"/>
        </w:rPr>
        <w:t xml:space="preserve"> человек сократилось</w:t>
      </w:r>
      <w:proofErr w:type="gramEnd"/>
      <w:r w:rsidR="006F5B16">
        <w:rPr>
          <w:rFonts w:ascii="Times New Roman" w:hAnsi="Times New Roman" w:cs="Times New Roman"/>
          <w:sz w:val="24"/>
          <w:szCs w:val="24"/>
        </w:rPr>
        <w:t xml:space="preserve"> за год на 837 человек или 6,2%.</w:t>
      </w:r>
      <w:r w:rsidRPr="002E2FB4">
        <w:rPr>
          <w:rFonts w:ascii="Times New Roman" w:hAnsi="Times New Roman" w:cs="Times New Roman"/>
          <w:sz w:val="24"/>
          <w:szCs w:val="24"/>
        </w:rPr>
        <w:t xml:space="preserve"> </w:t>
      </w:r>
      <w:r w:rsidR="001F138E" w:rsidRPr="00EA61C8">
        <w:rPr>
          <w:rFonts w:ascii="Times New Roman" w:hAnsi="Times New Roman" w:cs="Times New Roman"/>
          <w:sz w:val="24"/>
          <w:szCs w:val="24"/>
        </w:rPr>
        <w:t xml:space="preserve">Основными демографическими показателями являются уровни смертности и рождаемости. </w:t>
      </w:r>
      <w:proofErr w:type="gramStart"/>
      <w:r w:rsidR="001F138E" w:rsidRPr="00EA61C8">
        <w:rPr>
          <w:rFonts w:ascii="Times New Roman" w:hAnsi="Times New Roman" w:cs="Times New Roman"/>
          <w:sz w:val="24"/>
          <w:szCs w:val="24"/>
        </w:rPr>
        <w:t xml:space="preserve">Естественная убыль населения за 2022 год составила </w:t>
      </w:r>
      <w:r w:rsidR="00EA61C8" w:rsidRPr="00EA61C8">
        <w:rPr>
          <w:rFonts w:ascii="Times New Roman" w:hAnsi="Times New Roman" w:cs="Times New Roman"/>
          <w:sz w:val="24"/>
          <w:szCs w:val="24"/>
        </w:rPr>
        <w:t>181 человек</w:t>
      </w:r>
      <w:r w:rsidR="001F138E" w:rsidRPr="00EA61C8">
        <w:rPr>
          <w:rFonts w:ascii="Times New Roman" w:hAnsi="Times New Roman" w:cs="Times New Roman"/>
          <w:sz w:val="24"/>
          <w:szCs w:val="24"/>
        </w:rPr>
        <w:t>, по отношению к аналогичному периоду 2021 года уменьшилась на 27%. Численность родившихся за 2022 год составила 72 человека, по отношению к ана</w:t>
      </w:r>
      <w:r w:rsidR="00EA61C8" w:rsidRPr="00EA61C8">
        <w:rPr>
          <w:rFonts w:ascii="Times New Roman" w:hAnsi="Times New Roman" w:cs="Times New Roman"/>
          <w:sz w:val="24"/>
          <w:szCs w:val="24"/>
        </w:rPr>
        <w:t xml:space="preserve">логичному периоду 2021 года </w:t>
      </w:r>
      <w:r w:rsidR="001F138E" w:rsidRPr="00EA61C8">
        <w:rPr>
          <w:rFonts w:ascii="Times New Roman" w:hAnsi="Times New Roman" w:cs="Times New Roman"/>
          <w:sz w:val="24"/>
          <w:szCs w:val="24"/>
        </w:rPr>
        <w:t>уменьшилась на 26 человек</w:t>
      </w:r>
      <w:r w:rsidR="00EA61C8" w:rsidRPr="00EA61C8">
        <w:rPr>
          <w:rFonts w:ascii="Times New Roman" w:hAnsi="Times New Roman" w:cs="Times New Roman"/>
          <w:sz w:val="24"/>
          <w:szCs w:val="24"/>
        </w:rPr>
        <w:t xml:space="preserve"> (на 27%)</w:t>
      </w:r>
      <w:r w:rsidR="001F138E" w:rsidRPr="00EA61C8">
        <w:rPr>
          <w:rFonts w:ascii="Times New Roman" w:hAnsi="Times New Roman" w:cs="Times New Roman"/>
          <w:sz w:val="24"/>
          <w:szCs w:val="24"/>
        </w:rPr>
        <w:t xml:space="preserve">, число умерших </w:t>
      </w:r>
      <w:r w:rsidR="00EA61C8" w:rsidRPr="00EA61C8">
        <w:rPr>
          <w:rFonts w:ascii="Times New Roman" w:hAnsi="Times New Roman" w:cs="Times New Roman"/>
          <w:sz w:val="24"/>
          <w:szCs w:val="24"/>
        </w:rPr>
        <w:t xml:space="preserve">за 2022 год составила 253 человека, по </w:t>
      </w:r>
      <w:r w:rsidR="00EA61C8" w:rsidRPr="00810271">
        <w:rPr>
          <w:rFonts w:ascii="Times New Roman" w:hAnsi="Times New Roman" w:cs="Times New Roman"/>
          <w:sz w:val="24"/>
          <w:szCs w:val="24"/>
        </w:rPr>
        <w:t xml:space="preserve">отношению к аналогичному периоду 2021 года </w:t>
      </w:r>
      <w:r w:rsidR="001F138E" w:rsidRPr="00810271">
        <w:rPr>
          <w:rFonts w:ascii="Times New Roman" w:hAnsi="Times New Roman" w:cs="Times New Roman"/>
          <w:sz w:val="24"/>
          <w:szCs w:val="24"/>
        </w:rPr>
        <w:t>уменьшил</w:t>
      </w:r>
      <w:r w:rsidR="003F4D4B" w:rsidRPr="00810271">
        <w:rPr>
          <w:rFonts w:ascii="Times New Roman" w:hAnsi="Times New Roman" w:cs="Times New Roman"/>
          <w:sz w:val="24"/>
          <w:szCs w:val="24"/>
        </w:rPr>
        <w:t>о</w:t>
      </w:r>
      <w:r w:rsidR="001F138E" w:rsidRPr="00810271">
        <w:rPr>
          <w:rFonts w:ascii="Times New Roman" w:hAnsi="Times New Roman" w:cs="Times New Roman"/>
          <w:sz w:val="24"/>
          <w:szCs w:val="24"/>
        </w:rPr>
        <w:t>сь на 94 человека</w:t>
      </w:r>
      <w:r w:rsidR="00EA61C8" w:rsidRPr="00810271">
        <w:rPr>
          <w:rFonts w:ascii="Times New Roman" w:hAnsi="Times New Roman" w:cs="Times New Roman"/>
          <w:sz w:val="24"/>
          <w:szCs w:val="24"/>
        </w:rPr>
        <w:t xml:space="preserve"> (на</w:t>
      </w:r>
      <w:proofErr w:type="gramEnd"/>
      <w:r w:rsidR="00EA61C8" w:rsidRPr="00810271">
        <w:rPr>
          <w:rFonts w:ascii="Times New Roman" w:hAnsi="Times New Roman" w:cs="Times New Roman"/>
          <w:sz w:val="24"/>
          <w:szCs w:val="24"/>
        </w:rPr>
        <w:t xml:space="preserve"> 27%)</w:t>
      </w:r>
      <w:r w:rsidR="001F138E" w:rsidRPr="00810271">
        <w:rPr>
          <w:rFonts w:ascii="Times New Roman" w:hAnsi="Times New Roman" w:cs="Times New Roman"/>
          <w:sz w:val="24"/>
          <w:szCs w:val="24"/>
        </w:rPr>
        <w:t xml:space="preserve">. Миграционный прирост </w:t>
      </w:r>
      <w:r w:rsidR="00810271" w:rsidRPr="00810271">
        <w:rPr>
          <w:rFonts w:ascii="Times New Roman" w:hAnsi="Times New Roman" w:cs="Times New Roman"/>
          <w:sz w:val="24"/>
          <w:szCs w:val="24"/>
        </w:rPr>
        <w:t xml:space="preserve">уменьшился </w:t>
      </w:r>
      <w:r w:rsidR="001F138E" w:rsidRPr="00810271">
        <w:rPr>
          <w:rFonts w:ascii="Times New Roman" w:hAnsi="Times New Roman" w:cs="Times New Roman"/>
          <w:sz w:val="24"/>
          <w:szCs w:val="24"/>
        </w:rPr>
        <w:t xml:space="preserve">и составил </w:t>
      </w:r>
      <w:r w:rsidR="00810271" w:rsidRPr="00810271">
        <w:rPr>
          <w:rFonts w:ascii="Times New Roman" w:hAnsi="Times New Roman" w:cs="Times New Roman"/>
          <w:sz w:val="24"/>
          <w:szCs w:val="24"/>
        </w:rPr>
        <w:t>54</w:t>
      </w:r>
      <w:r w:rsidR="001F138E" w:rsidRPr="00810271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810271" w:rsidRPr="00810271">
        <w:rPr>
          <w:rFonts w:ascii="Times New Roman" w:hAnsi="Times New Roman" w:cs="Times New Roman"/>
          <w:sz w:val="24"/>
          <w:szCs w:val="24"/>
        </w:rPr>
        <w:t>а</w:t>
      </w:r>
      <w:r w:rsidR="001F138E" w:rsidRPr="00810271">
        <w:rPr>
          <w:rFonts w:ascii="Times New Roman" w:hAnsi="Times New Roman" w:cs="Times New Roman"/>
          <w:sz w:val="24"/>
          <w:szCs w:val="24"/>
        </w:rPr>
        <w:t>, в 20</w:t>
      </w:r>
      <w:r w:rsidR="003F4D4B" w:rsidRPr="00810271">
        <w:rPr>
          <w:rFonts w:ascii="Times New Roman" w:hAnsi="Times New Roman" w:cs="Times New Roman"/>
          <w:sz w:val="24"/>
          <w:szCs w:val="24"/>
        </w:rPr>
        <w:t>21</w:t>
      </w:r>
      <w:r w:rsidR="001F138E" w:rsidRPr="00810271">
        <w:rPr>
          <w:rFonts w:ascii="Times New Roman" w:hAnsi="Times New Roman" w:cs="Times New Roman"/>
          <w:sz w:val="24"/>
          <w:szCs w:val="24"/>
        </w:rPr>
        <w:t xml:space="preserve"> году миграционная убыль </w:t>
      </w:r>
      <w:r w:rsidR="003E30AF" w:rsidRPr="00810271">
        <w:rPr>
          <w:rFonts w:ascii="Times New Roman" w:hAnsi="Times New Roman" w:cs="Times New Roman"/>
          <w:sz w:val="24"/>
          <w:szCs w:val="24"/>
        </w:rPr>
        <w:t>161</w:t>
      </w:r>
      <w:r w:rsidR="001F138E" w:rsidRPr="00810271">
        <w:rPr>
          <w:rFonts w:ascii="Times New Roman" w:hAnsi="Times New Roman" w:cs="Times New Roman"/>
          <w:sz w:val="24"/>
          <w:szCs w:val="24"/>
        </w:rPr>
        <w:t xml:space="preserve"> человек или </w:t>
      </w:r>
      <w:r w:rsidR="00810271" w:rsidRPr="00810271">
        <w:rPr>
          <w:rFonts w:ascii="Times New Roman" w:hAnsi="Times New Roman" w:cs="Times New Roman"/>
          <w:sz w:val="24"/>
          <w:szCs w:val="24"/>
        </w:rPr>
        <w:t>33,6</w:t>
      </w:r>
      <w:r w:rsidR="001F138E" w:rsidRPr="00810271">
        <w:rPr>
          <w:rFonts w:ascii="Times New Roman" w:hAnsi="Times New Roman" w:cs="Times New Roman"/>
          <w:sz w:val="24"/>
          <w:szCs w:val="24"/>
        </w:rPr>
        <w:t>% к 202</w:t>
      </w:r>
      <w:r w:rsidR="003F4D4B" w:rsidRPr="00810271">
        <w:rPr>
          <w:rFonts w:ascii="Times New Roman" w:hAnsi="Times New Roman" w:cs="Times New Roman"/>
          <w:sz w:val="24"/>
          <w:szCs w:val="24"/>
        </w:rPr>
        <w:t>2</w:t>
      </w:r>
      <w:r w:rsidR="001F138E" w:rsidRPr="00810271">
        <w:rPr>
          <w:rFonts w:ascii="Times New Roman" w:hAnsi="Times New Roman" w:cs="Times New Roman"/>
          <w:sz w:val="24"/>
          <w:szCs w:val="24"/>
        </w:rPr>
        <w:t xml:space="preserve"> году. </w:t>
      </w:r>
      <w:r w:rsidR="00810271" w:rsidRPr="00810271">
        <w:rPr>
          <w:rFonts w:ascii="Times New Roman" w:hAnsi="Times New Roman" w:cs="Times New Roman"/>
          <w:sz w:val="24"/>
          <w:szCs w:val="24"/>
        </w:rPr>
        <w:t>М</w:t>
      </w:r>
      <w:r w:rsidR="001F138E" w:rsidRPr="00810271">
        <w:rPr>
          <w:rFonts w:ascii="Times New Roman" w:hAnsi="Times New Roman" w:cs="Times New Roman"/>
          <w:sz w:val="24"/>
          <w:szCs w:val="24"/>
        </w:rPr>
        <w:t>играционная</w:t>
      </w:r>
      <w:r w:rsidR="001F138E" w:rsidRPr="003F4D4B">
        <w:rPr>
          <w:rFonts w:ascii="Times New Roman" w:hAnsi="Times New Roman" w:cs="Times New Roman"/>
          <w:sz w:val="24"/>
          <w:szCs w:val="24"/>
        </w:rPr>
        <w:t xml:space="preserve"> убыль </w:t>
      </w:r>
      <w:r w:rsidR="00810271">
        <w:rPr>
          <w:rFonts w:ascii="Times New Roman" w:hAnsi="Times New Roman" w:cs="Times New Roman"/>
          <w:sz w:val="24"/>
          <w:szCs w:val="24"/>
        </w:rPr>
        <w:t>в</w:t>
      </w:r>
      <w:r w:rsidR="00810271" w:rsidRPr="00810271">
        <w:rPr>
          <w:rFonts w:ascii="Times New Roman" w:hAnsi="Times New Roman" w:cs="Times New Roman"/>
          <w:sz w:val="24"/>
          <w:szCs w:val="24"/>
        </w:rPr>
        <w:t xml:space="preserve"> 2022 году</w:t>
      </w:r>
      <w:r w:rsidR="00810271">
        <w:rPr>
          <w:rFonts w:ascii="Times New Roman" w:hAnsi="Times New Roman" w:cs="Times New Roman"/>
          <w:sz w:val="24"/>
          <w:szCs w:val="24"/>
        </w:rPr>
        <w:t xml:space="preserve"> </w:t>
      </w:r>
      <w:r w:rsidR="00810271" w:rsidRPr="00810271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1F138E" w:rsidRPr="003F4D4B">
        <w:rPr>
          <w:rFonts w:ascii="Times New Roman" w:hAnsi="Times New Roman" w:cs="Times New Roman"/>
          <w:sz w:val="24"/>
          <w:szCs w:val="24"/>
        </w:rPr>
        <w:t xml:space="preserve">– </w:t>
      </w:r>
      <w:r w:rsidR="00EA61C8" w:rsidRPr="003F4D4B">
        <w:rPr>
          <w:rFonts w:ascii="Times New Roman" w:hAnsi="Times New Roman" w:cs="Times New Roman"/>
          <w:sz w:val="24"/>
          <w:szCs w:val="24"/>
        </w:rPr>
        <w:t xml:space="preserve">107 </w:t>
      </w:r>
      <w:r w:rsidR="001F138E" w:rsidRPr="003F4D4B">
        <w:rPr>
          <w:rFonts w:ascii="Times New Roman" w:hAnsi="Times New Roman" w:cs="Times New Roman"/>
          <w:sz w:val="24"/>
          <w:szCs w:val="24"/>
        </w:rPr>
        <w:t>человек.</w:t>
      </w:r>
    </w:p>
    <w:p w14:paraId="3612CD8F" w14:textId="77777777" w:rsidR="003F4D4B" w:rsidRDefault="005D3ECC" w:rsidP="008118F7">
      <w:pPr>
        <w:pStyle w:val="ConsPlusNormal"/>
        <w:widowControl/>
        <w:ind w:firstLine="709"/>
        <w:jc w:val="both"/>
      </w:pPr>
      <w:r w:rsidRPr="008118F7">
        <w:rPr>
          <w:rFonts w:ascii="Times New Roman" w:hAnsi="Times New Roman" w:cs="Times New Roman"/>
          <w:sz w:val="24"/>
          <w:szCs w:val="24"/>
        </w:rPr>
        <w:t>Для улучшения демографической ситуации в Кемском районе необходима разработка социально-экономических мер, направленных на повышение уровня жизни населения, формирование идеологии здорового образа жизни, поддержку молодых семей, стимулирование рождаемости.</w:t>
      </w:r>
      <w:r w:rsidR="003F4D4B" w:rsidRPr="003F4D4B">
        <w:t xml:space="preserve"> </w:t>
      </w:r>
    </w:p>
    <w:p w14:paraId="63A15453" w14:textId="67132E6F" w:rsidR="005D3ECC" w:rsidRPr="008118F7" w:rsidRDefault="003F4D4B" w:rsidP="008118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4D4B">
        <w:rPr>
          <w:rFonts w:ascii="Times New Roman" w:hAnsi="Times New Roman" w:cs="Times New Roman"/>
          <w:sz w:val="24"/>
          <w:szCs w:val="24"/>
        </w:rPr>
        <w:t xml:space="preserve">С учетом сформировавшихся тенденций прогноз социально-экономического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 xml:space="preserve">Кемского </w:t>
      </w:r>
      <w:bookmarkStart w:id="3" w:name="_GoBack"/>
      <w:bookmarkEnd w:id="3"/>
      <w:r w:rsidRPr="003F4D4B">
        <w:rPr>
          <w:rFonts w:ascii="Times New Roman" w:hAnsi="Times New Roman" w:cs="Times New Roman"/>
          <w:sz w:val="24"/>
          <w:szCs w:val="24"/>
        </w:rPr>
        <w:t>района предусматривает сокращение численности населения при уменьшении числа лиц в трудоспособном возрасте и умеренном повышении роли миграционного фактора.</w:t>
      </w:r>
    </w:p>
    <w:p w14:paraId="3F2CD303" w14:textId="2A80371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 xml:space="preserve">Основными направлениями развития социальной сферы являются реализация программ развития образования и культуры, обеспечение жильем молодых семей в </w:t>
      </w:r>
      <w:proofErr w:type="spellStart"/>
      <w:r w:rsidRPr="008118F7">
        <w:rPr>
          <w:szCs w:val="24"/>
        </w:rPr>
        <w:t>Кемском</w:t>
      </w:r>
      <w:proofErr w:type="spellEnd"/>
      <w:r w:rsidRPr="008118F7">
        <w:rPr>
          <w:szCs w:val="24"/>
        </w:rPr>
        <w:t xml:space="preserve"> районе.</w:t>
      </w:r>
    </w:p>
    <w:p w14:paraId="35A7F248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В рамках реализации муниципальной программы «Развитие образования в Кемском муниципальном районе»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определены следующие основные направления:</w:t>
      </w:r>
    </w:p>
    <w:p w14:paraId="070685FB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дошкольного образования;</w:t>
      </w:r>
    </w:p>
    <w:p w14:paraId="204EAF26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общего образования;</w:t>
      </w:r>
    </w:p>
    <w:p w14:paraId="05A20ACB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развитие дополнительного образования;</w:t>
      </w:r>
    </w:p>
    <w:p w14:paraId="3484B3E3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формирование муниципальной молодежной политики, направленной на создание условий для социального становления, повышения социальной активности и самореализации молодежи;</w:t>
      </w:r>
    </w:p>
    <w:p w14:paraId="61F5D066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благоприятных условий для выявления, развития и реализации интеллектуаль</w:t>
      </w:r>
      <w:r w:rsidR="00A64E5E">
        <w:rPr>
          <w:szCs w:val="24"/>
        </w:rPr>
        <w:t xml:space="preserve">ного, физического, творческого </w:t>
      </w:r>
      <w:r w:rsidRPr="008118F7">
        <w:rPr>
          <w:szCs w:val="24"/>
        </w:rPr>
        <w:t>потенциала детей и подростков;</w:t>
      </w:r>
    </w:p>
    <w:p w14:paraId="2E48B717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создание условий для полноценного отдыха, укрепления здоровья, личностного развития и занятости детей и подростков в каникулярный период.</w:t>
      </w:r>
    </w:p>
    <w:p w14:paraId="36A4C59F" w14:textId="13CE294D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Принятые меры по реализации программы развития образования положительно скажутся на развитии системы образования и всего Кемского района.</w:t>
      </w:r>
    </w:p>
    <w:p w14:paraId="6A3E3D8D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Отношение среднемесячной заработной платы педагогических работников образовательных организаций дошкольного, общего и дополнительного образования будет соответствовать средней заработной плате в Республике Карелия, что создаст условия для роста качества образования и эффективности профессиональной деятельности, повышения престижа педагогической профессии, привлечения в отрасль молодых специалистов.</w:t>
      </w:r>
    </w:p>
    <w:p w14:paraId="2D2D7E05" w14:textId="40A58F88" w:rsidR="003E3384" w:rsidRPr="001F138E" w:rsidRDefault="003E3384" w:rsidP="001F138E">
      <w:pPr>
        <w:spacing w:line="240" w:lineRule="auto"/>
        <w:ind w:firstLine="709"/>
        <w:rPr>
          <w:szCs w:val="24"/>
        </w:rPr>
      </w:pPr>
      <w:r w:rsidRPr="001F138E">
        <w:rPr>
          <w:szCs w:val="24"/>
        </w:rPr>
        <w:t>Система образования Кемского района представлена</w:t>
      </w:r>
      <w:r w:rsidR="001F138E" w:rsidRPr="001F138E">
        <w:rPr>
          <w:szCs w:val="24"/>
        </w:rPr>
        <w:t xml:space="preserve"> </w:t>
      </w:r>
      <w:r w:rsidRPr="001F138E">
        <w:rPr>
          <w:szCs w:val="24"/>
        </w:rPr>
        <w:t>следующими муниципальными учреждениями:</w:t>
      </w:r>
    </w:p>
    <w:p w14:paraId="234BB7EC" w14:textId="7C32BC23" w:rsidR="003E3384" w:rsidRPr="001F138E" w:rsidRDefault="003E3384" w:rsidP="001F138E">
      <w:pPr>
        <w:spacing w:line="240" w:lineRule="auto"/>
        <w:ind w:firstLine="709"/>
        <w:rPr>
          <w:szCs w:val="24"/>
        </w:rPr>
      </w:pPr>
      <w:r w:rsidRPr="001F138E">
        <w:rPr>
          <w:szCs w:val="24"/>
        </w:rPr>
        <w:t>2 дошкольными учреждениями (МБДОУ</w:t>
      </w:r>
      <w:r w:rsidR="001F138E" w:rsidRPr="001F138E">
        <w:rPr>
          <w:szCs w:val="24"/>
        </w:rPr>
        <w:t xml:space="preserve"> Кемский детский сад №1 и МБДОУ </w:t>
      </w:r>
      <w:r w:rsidRPr="001F138E">
        <w:rPr>
          <w:szCs w:val="24"/>
        </w:rPr>
        <w:t>Кемский детский сад №</w:t>
      </w:r>
      <w:r w:rsidR="001F138E" w:rsidRPr="001F138E">
        <w:rPr>
          <w:szCs w:val="24"/>
        </w:rPr>
        <w:t xml:space="preserve"> </w:t>
      </w:r>
      <w:r w:rsidRPr="001F138E">
        <w:rPr>
          <w:szCs w:val="24"/>
        </w:rPr>
        <w:t>4 + дошкольные гр</w:t>
      </w:r>
      <w:r w:rsidR="001F138E" w:rsidRPr="001F138E">
        <w:rPr>
          <w:szCs w:val="24"/>
        </w:rPr>
        <w:t xml:space="preserve">уппы при МБОУ </w:t>
      </w:r>
      <w:proofErr w:type="spellStart"/>
      <w:r w:rsidR="001F138E" w:rsidRPr="001F138E">
        <w:rPr>
          <w:szCs w:val="24"/>
        </w:rPr>
        <w:t>Подужемская</w:t>
      </w:r>
      <w:proofErr w:type="spellEnd"/>
      <w:r w:rsidR="001F138E" w:rsidRPr="001F138E">
        <w:rPr>
          <w:szCs w:val="24"/>
        </w:rPr>
        <w:t xml:space="preserve"> СОШ и </w:t>
      </w:r>
      <w:r w:rsidRPr="001F138E">
        <w:rPr>
          <w:szCs w:val="24"/>
        </w:rPr>
        <w:t xml:space="preserve">МБОУ </w:t>
      </w:r>
      <w:proofErr w:type="spellStart"/>
      <w:r w:rsidRPr="001F138E">
        <w:rPr>
          <w:szCs w:val="24"/>
        </w:rPr>
        <w:t>Кривопорожская</w:t>
      </w:r>
      <w:proofErr w:type="spellEnd"/>
      <w:r w:rsidRPr="001F138E">
        <w:rPr>
          <w:szCs w:val="24"/>
        </w:rPr>
        <w:t xml:space="preserve"> СОШ);</w:t>
      </w:r>
    </w:p>
    <w:p w14:paraId="229654F3" w14:textId="7CE56490" w:rsidR="003E3384" w:rsidRPr="001F138E" w:rsidRDefault="003E3384" w:rsidP="001F138E">
      <w:pPr>
        <w:spacing w:line="240" w:lineRule="auto"/>
        <w:ind w:firstLine="709"/>
        <w:rPr>
          <w:szCs w:val="24"/>
        </w:rPr>
      </w:pPr>
      <w:r w:rsidRPr="001F138E">
        <w:rPr>
          <w:szCs w:val="24"/>
        </w:rPr>
        <w:t>7 общеобразовательными организа</w:t>
      </w:r>
      <w:r w:rsidR="001F138E" w:rsidRPr="001F138E">
        <w:rPr>
          <w:szCs w:val="24"/>
        </w:rPr>
        <w:t xml:space="preserve">циями (МБОУ СОШ№1, МБОУ </w:t>
      </w:r>
      <w:proofErr w:type="spellStart"/>
      <w:proofErr w:type="gramStart"/>
      <w:r w:rsidR="001F138E" w:rsidRPr="001F138E">
        <w:rPr>
          <w:szCs w:val="24"/>
        </w:rPr>
        <w:t>Кемская</w:t>
      </w:r>
      <w:proofErr w:type="spellEnd"/>
      <w:proofErr w:type="gramEnd"/>
      <w:r w:rsidR="001F138E" w:rsidRPr="001F138E">
        <w:rPr>
          <w:szCs w:val="24"/>
        </w:rPr>
        <w:t xml:space="preserve"> </w:t>
      </w:r>
      <w:r w:rsidRPr="001F138E">
        <w:rPr>
          <w:szCs w:val="24"/>
        </w:rPr>
        <w:t xml:space="preserve">СОШ №2, МБОУ </w:t>
      </w:r>
      <w:proofErr w:type="spellStart"/>
      <w:r w:rsidRPr="001F138E">
        <w:rPr>
          <w:szCs w:val="24"/>
        </w:rPr>
        <w:t>Кемская</w:t>
      </w:r>
      <w:proofErr w:type="spellEnd"/>
      <w:r w:rsidRPr="001F138E">
        <w:rPr>
          <w:szCs w:val="24"/>
        </w:rPr>
        <w:t xml:space="preserve"> СОШ</w:t>
      </w:r>
      <w:r w:rsidR="001F138E" w:rsidRPr="001F138E">
        <w:rPr>
          <w:szCs w:val="24"/>
        </w:rPr>
        <w:t xml:space="preserve"> №3, МБОУ </w:t>
      </w:r>
      <w:proofErr w:type="spellStart"/>
      <w:r w:rsidR="001F138E" w:rsidRPr="001F138E">
        <w:rPr>
          <w:szCs w:val="24"/>
        </w:rPr>
        <w:t>Подужемская</w:t>
      </w:r>
      <w:proofErr w:type="spellEnd"/>
      <w:r w:rsidR="001F138E" w:rsidRPr="001F138E">
        <w:rPr>
          <w:szCs w:val="24"/>
        </w:rPr>
        <w:t xml:space="preserve"> СОШ, МБОУ </w:t>
      </w:r>
      <w:proofErr w:type="spellStart"/>
      <w:r w:rsidRPr="001F138E">
        <w:rPr>
          <w:szCs w:val="24"/>
        </w:rPr>
        <w:t>Рабочеостровская</w:t>
      </w:r>
      <w:proofErr w:type="spellEnd"/>
      <w:r w:rsidRPr="001F138E">
        <w:rPr>
          <w:szCs w:val="24"/>
        </w:rPr>
        <w:t xml:space="preserve"> СОШ, МБОУ </w:t>
      </w:r>
      <w:proofErr w:type="spellStart"/>
      <w:r w:rsidRPr="001F138E">
        <w:rPr>
          <w:szCs w:val="24"/>
        </w:rPr>
        <w:t>Кривопорожская</w:t>
      </w:r>
      <w:proofErr w:type="spellEnd"/>
      <w:r w:rsidRPr="001F138E">
        <w:rPr>
          <w:szCs w:val="24"/>
        </w:rPr>
        <w:t xml:space="preserve"> СОШ);</w:t>
      </w:r>
    </w:p>
    <w:p w14:paraId="166F59E2" w14:textId="3ED367DD" w:rsidR="003E3384" w:rsidRPr="001F138E" w:rsidRDefault="003E3384" w:rsidP="001F138E">
      <w:pPr>
        <w:spacing w:line="240" w:lineRule="auto"/>
        <w:ind w:firstLine="709"/>
        <w:rPr>
          <w:szCs w:val="24"/>
        </w:rPr>
      </w:pPr>
      <w:r w:rsidRPr="001F138E">
        <w:rPr>
          <w:szCs w:val="24"/>
        </w:rPr>
        <w:t>2 учреждениями дополнительного о</w:t>
      </w:r>
      <w:r w:rsidR="001F138E" w:rsidRPr="001F138E">
        <w:rPr>
          <w:szCs w:val="24"/>
        </w:rPr>
        <w:t xml:space="preserve">бразования (МБОУ ДО Кемский дом </w:t>
      </w:r>
      <w:r w:rsidRPr="001F138E">
        <w:rPr>
          <w:szCs w:val="24"/>
        </w:rPr>
        <w:t xml:space="preserve">творчества и МБОУ ДО </w:t>
      </w:r>
      <w:proofErr w:type="spellStart"/>
      <w:proofErr w:type="gramStart"/>
      <w:r w:rsidRPr="001F138E">
        <w:rPr>
          <w:szCs w:val="24"/>
        </w:rPr>
        <w:t>Кемская</w:t>
      </w:r>
      <w:proofErr w:type="spellEnd"/>
      <w:proofErr w:type="gramEnd"/>
      <w:r w:rsidRPr="001F138E">
        <w:rPr>
          <w:szCs w:val="24"/>
        </w:rPr>
        <w:t xml:space="preserve"> ДШИ);</w:t>
      </w:r>
    </w:p>
    <w:p w14:paraId="28670E07" w14:textId="77777777" w:rsidR="001F138E" w:rsidRPr="001F138E" w:rsidRDefault="003E3384" w:rsidP="001F138E">
      <w:pPr>
        <w:spacing w:line="240" w:lineRule="auto"/>
        <w:ind w:firstLine="709"/>
        <w:rPr>
          <w:szCs w:val="24"/>
        </w:rPr>
      </w:pPr>
      <w:r w:rsidRPr="001F138E">
        <w:rPr>
          <w:szCs w:val="24"/>
        </w:rPr>
        <w:t>1 учреждением спортивн</w:t>
      </w:r>
      <w:r w:rsidR="001F138E" w:rsidRPr="001F138E">
        <w:rPr>
          <w:szCs w:val="24"/>
        </w:rPr>
        <w:t xml:space="preserve">ой подготовки (МБУ </w:t>
      </w:r>
      <w:proofErr w:type="spellStart"/>
      <w:proofErr w:type="gramStart"/>
      <w:r w:rsidR="001F138E" w:rsidRPr="001F138E">
        <w:rPr>
          <w:szCs w:val="24"/>
        </w:rPr>
        <w:t>Кемская</w:t>
      </w:r>
      <w:proofErr w:type="spellEnd"/>
      <w:proofErr w:type="gramEnd"/>
      <w:r w:rsidR="001F138E" w:rsidRPr="001F138E">
        <w:rPr>
          <w:szCs w:val="24"/>
        </w:rPr>
        <w:t xml:space="preserve"> СШ). </w:t>
      </w:r>
    </w:p>
    <w:p w14:paraId="70CC2D6D" w14:textId="77E821F2" w:rsidR="005D3ECC" w:rsidRPr="001F138E" w:rsidRDefault="003E3384" w:rsidP="001F138E">
      <w:pPr>
        <w:spacing w:line="240" w:lineRule="auto"/>
        <w:ind w:firstLine="709"/>
        <w:rPr>
          <w:szCs w:val="24"/>
        </w:rPr>
      </w:pPr>
      <w:r w:rsidRPr="001F138E">
        <w:rPr>
          <w:szCs w:val="24"/>
        </w:rPr>
        <w:t>Дошкольные образовательные учре</w:t>
      </w:r>
      <w:r w:rsidR="001F138E" w:rsidRPr="001F138E">
        <w:rPr>
          <w:szCs w:val="24"/>
        </w:rPr>
        <w:t xml:space="preserve">ждения в 2022/2023 учебном году </w:t>
      </w:r>
      <w:r w:rsidRPr="001F138E">
        <w:rPr>
          <w:szCs w:val="24"/>
        </w:rPr>
        <w:t>посещают 604 детей. Ежегодно численно</w:t>
      </w:r>
      <w:r w:rsidR="001F138E" w:rsidRPr="001F138E">
        <w:rPr>
          <w:szCs w:val="24"/>
        </w:rPr>
        <w:t xml:space="preserve">сть детей дошкольного возраста, </w:t>
      </w:r>
      <w:r w:rsidRPr="001F138E">
        <w:rPr>
          <w:szCs w:val="24"/>
        </w:rPr>
        <w:t>получающих дошкольное образование, снижается.</w:t>
      </w:r>
    </w:p>
    <w:p w14:paraId="389C8B58" w14:textId="3C59C3A3" w:rsidR="003E3384" w:rsidRPr="001F138E" w:rsidRDefault="003E3384" w:rsidP="001F138E">
      <w:pPr>
        <w:spacing w:line="240" w:lineRule="auto"/>
        <w:ind w:firstLine="709"/>
        <w:rPr>
          <w:szCs w:val="24"/>
        </w:rPr>
      </w:pPr>
      <w:r w:rsidRPr="001F138E">
        <w:rPr>
          <w:szCs w:val="24"/>
        </w:rPr>
        <w:t>В общеобразовательных организациях в 2</w:t>
      </w:r>
      <w:r w:rsidR="001F138E" w:rsidRPr="001F138E">
        <w:rPr>
          <w:szCs w:val="24"/>
        </w:rPr>
        <w:t xml:space="preserve">022/2023 учебном году обучается </w:t>
      </w:r>
      <w:r w:rsidRPr="001F138E">
        <w:rPr>
          <w:szCs w:val="24"/>
        </w:rPr>
        <w:t>1722 детей.</w:t>
      </w:r>
    </w:p>
    <w:p w14:paraId="63F79B51" w14:textId="77777777" w:rsidR="005D3ECC" w:rsidRPr="008118F7" w:rsidRDefault="005D3ECC" w:rsidP="008118F7">
      <w:pPr>
        <w:spacing w:line="240" w:lineRule="auto"/>
        <w:ind w:firstLine="709"/>
        <w:rPr>
          <w:szCs w:val="24"/>
        </w:rPr>
      </w:pPr>
      <w:r w:rsidRPr="008118F7">
        <w:rPr>
          <w:szCs w:val="24"/>
        </w:rPr>
        <w:t>Реализация мероприятий программы «Развитие культуры»</w:t>
      </w:r>
      <w:r w:rsidRPr="008118F7">
        <w:rPr>
          <w:i/>
          <w:szCs w:val="24"/>
        </w:rPr>
        <w:t xml:space="preserve"> </w:t>
      </w:r>
      <w:r w:rsidRPr="008118F7">
        <w:rPr>
          <w:szCs w:val="24"/>
        </w:rPr>
        <w:t>позволит:</w:t>
      </w:r>
    </w:p>
    <w:p w14:paraId="2D0E61D8" w14:textId="77777777"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lastRenderedPageBreak/>
        <w:t>- сформировать единое культурное пространство на основе эффективной модернизации сети учреждений культуры Кемского муниципального района;</w:t>
      </w:r>
    </w:p>
    <w:p w14:paraId="1BCC7922" w14:textId="77777777" w:rsidR="005D3ECC" w:rsidRPr="008118F7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повысить качество услуг, предоставляемых населению учреждениями культуры;</w:t>
      </w:r>
    </w:p>
    <w:p w14:paraId="0E4FC2C7" w14:textId="77777777" w:rsidR="005D3ECC" w:rsidRDefault="005D3ECC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  <w:r w:rsidRPr="008118F7">
        <w:rPr>
          <w:szCs w:val="24"/>
        </w:rPr>
        <w:t>- активизировать деятельность учреждений культуры Кемского муниципального района.</w:t>
      </w:r>
    </w:p>
    <w:p w14:paraId="559B3EAF" w14:textId="77777777" w:rsidR="003F4D4B" w:rsidRDefault="003F4D4B" w:rsidP="008118F7">
      <w:pPr>
        <w:tabs>
          <w:tab w:val="left" w:pos="0"/>
          <w:tab w:val="left" w:pos="66"/>
        </w:tabs>
        <w:spacing w:line="240" w:lineRule="auto"/>
        <w:ind w:firstLine="709"/>
        <w:rPr>
          <w:szCs w:val="24"/>
        </w:rPr>
      </w:pPr>
    </w:p>
    <w:p w14:paraId="58E9054C" w14:textId="2B7B8DE6" w:rsidR="006B00A1" w:rsidRDefault="006B00A1" w:rsidP="000D6837">
      <w:pPr>
        <w:spacing w:line="240" w:lineRule="auto"/>
        <w:ind w:firstLine="709"/>
        <w:rPr>
          <w:b/>
          <w:szCs w:val="24"/>
        </w:rPr>
      </w:pPr>
      <w:r w:rsidRPr="006B00A1">
        <w:rPr>
          <w:b/>
          <w:szCs w:val="24"/>
        </w:rPr>
        <w:t>Труд и заработная плата</w:t>
      </w:r>
    </w:p>
    <w:p w14:paraId="5696E427" w14:textId="77777777" w:rsidR="00203CA8" w:rsidRDefault="00203CA8" w:rsidP="000D6837">
      <w:pPr>
        <w:spacing w:line="240" w:lineRule="auto"/>
        <w:ind w:firstLine="709"/>
        <w:rPr>
          <w:b/>
          <w:szCs w:val="24"/>
        </w:rPr>
      </w:pP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0"/>
        <w:gridCol w:w="840"/>
        <w:gridCol w:w="1100"/>
        <w:gridCol w:w="1116"/>
        <w:gridCol w:w="1132"/>
        <w:gridCol w:w="1148"/>
        <w:gridCol w:w="1144"/>
      </w:tblGrid>
      <w:tr w:rsidR="00203CA8" w:rsidRPr="00D82823" w14:paraId="0074A0B6" w14:textId="77777777" w:rsidTr="00203CA8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4BB3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Показатели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E400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Ед. изм.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A2E7" w14:textId="50BEC827" w:rsidR="00203CA8" w:rsidRPr="00D82823" w:rsidRDefault="00203CA8" w:rsidP="003E338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202</w:t>
            </w:r>
            <w:r w:rsidR="003E3384" w:rsidRPr="00D82823">
              <w:rPr>
                <w:rFonts w:eastAsia="Times New Roman"/>
                <w:sz w:val="20"/>
                <w:szCs w:val="24"/>
                <w:lang w:eastAsia="ru-RU"/>
              </w:rPr>
              <w:t>2</w:t>
            </w:r>
            <w:r w:rsidRPr="00D82823">
              <w:rPr>
                <w:rFonts w:eastAsia="Times New Roman"/>
                <w:sz w:val="20"/>
                <w:szCs w:val="24"/>
                <w:lang w:eastAsia="ru-RU"/>
              </w:rPr>
              <w:t xml:space="preserve"> год факт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35A8" w14:textId="31ADAE42" w:rsidR="00203CA8" w:rsidRPr="00D82823" w:rsidRDefault="00203CA8" w:rsidP="003E338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202</w:t>
            </w:r>
            <w:r w:rsidR="003E3384" w:rsidRPr="00D82823">
              <w:rPr>
                <w:rFonts w:eastAsia="Times New Roman"/>
                <w:sz w:val="20"/>
                <w:szCs w:val="24"/>
                <w:lang w:eastAsia="ru-RU"/>
              </w:rPr>
              <w:t>3</w:t>
            </w:r>
            <w:r w:rsidRPr="00D82823">
              <w:rPr>
                <w:rFonts w:eastAsia="Times New Roman"/>
                <w:sz w:val="20"/>
                <w:szCs w:val="24"/>
                <w:lang w:eastAsia="ru-RU"/>
              </w:rPr>
              <w:t xml:space="preserve"> год оценка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61A6" w14:textId="5D2E432B" w:rsidR="00203CA8" w:rsidRPr="00D82823" w:rsidRDefault="00203CA8" w:rsidP="003E338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202</w:t>
            </w:r>
            <w:r w:rsidR="003E3384" w:rsidRPr="00D82823">
              <w:rPr>
                <w:rFonts w:eastAsia="Times New Roman"/>
                <w:sz w:val="20"/>
                <w:szCs w:val="24"/>
                <w:lang w:eastAsia="ru-RU"/>
              </w:rPr>
              <w:t>4</w:t>
            </w:r>
            <w:r w:rsidRPr="00D82823">
              <w:rPr>
                <w:rFonts w:eastAsia="Times New Roman"/>
                <w:sz w:val="20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DB32" w14:textId="1E56C029" w:rsidR="00203CA8" w:rsidRPr="00D82823" w:rsidRDefault="00203CA8" w:rsidP="003E338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202</w:t>
            </w:r>
            <w:r w:rsidR="003E3384" w:rsidRPr="00D82823">
              <w:rPr>
                <w:rFonts w:eastAsia="Times New Roman"/>
                <w:sz w:val="20"/>
                <w:szCs w:val="24"/>
                <w:lang w:eastAsia="ru-RU"/>
              </w:rPr>
              <w:t>5</w:t>
            </w:r>
            <w:r w:rsidRPr="00D82823">
              <w:rPr>
                <w:rFonts w:eastAsia="Times New Roman"/>
                <w:sz w:val="20"/>
                <w:szCs w:val="24"/>
                <w:lang w:eastAsia="ru-RU"/>
              </w:rPr>
              <w:t xml:space="preserve"> год прогноз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E85A" w14:textId="5B4D8145" w:rsidR="00203CA8" w:rsidRPr="00D82823" w:rsidRDefault="00203CA8" w:rsidP="003E3384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202</w:t>
            </w:r>
            <w:r w:rsidR="003E3384" w:rsidRPr="00D82823">
              <w:rPr>
                <w:rFonts w:eastAsia="Times New Roman"/>
                <w:sz w:val="20"/>
                <w:szCs w:val="24"/>
                <w:lang w:eastAsia="ru-RU"/>
              </w:rPr>
              <w:t>6</w:t>
            </w:r>
            <w:r w:rsidRPr="00D82823">
              <w:rPr>
                <w:rFonts w:eastAsia="Times New Roman"/>
                <w:sz w:val="20"/>
                <w:szCs w:val="24"/>
                <w:lang w:eastAsia="ru-RU"/>
              </w:rPr>
              <w:t xml:space="preserve"> год прогноз</w:t>
            </w:r>
          </w:p>
        </w:tc>
      </w:tr>
      <w:tr w:rsidR="00203CA8" w:rsidRPr="00D82823" w14:paraId="00EEA28C" w14:textId="77777777" w:rsidTr="00203CA8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1BB2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Фонд заработной платы с учетом необлагаемой его части (для расчета НДФЛ)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2A45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млн. руб.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7DA8" w14:textId="2465DC62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4869,0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7D6F" w14:textId="2A91E9E5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5355,9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D846" w14:textId="3DCFDB8C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5891,5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E42C" w14:textId="51B8BA49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6480,6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57A8" w14:textId="14742A72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6804,8</w:t>
            </w:r>
          </w:p>
        </w:tc>
      </w:tr>
      <w:tr w:rsidR="00203CA8" w:rsidRPr="00D82823" w14:paraId="449BCA89" w14:textId="77777777" w:rsidTr="00203CA8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9885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Фонд начисленной заработной платы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E00FB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млн. руб.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87A3F" w14:textId="792F6B7E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4236,0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8D4B" w14:textId="18F32213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4659,6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37E3" w14:textId="4914899C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5125,6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7B770" w14:textId="4121E081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5638,1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1176" w14:textId="0BB0C8FD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6100,0</w:t>
            </w:r>
          </w:p>
        </w:tc>
      </w:tr>
      <w:tr w:rsidR="00203CA8" w:rsidRPr="00D82823" w14:paraId="01174F0F" w14:textId="77777777" w:rsidTr="00203CA8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CE7A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Среднемесячная заработная плата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D698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руб.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4882" w14:textId="7B778178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66171,6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5B0D" w14:textId="7FC48227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68818,0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C190" w14:textId="644CBD8B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72250,0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81DD" w14:textId="4B38DE79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74500,0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B8E0" w14:textId="10490251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76800,0</w:t>
            </w:r>
          </w:p>
        </w:tc>
      </w:tr>
      <w:tr w:rsidR="00203CA8" w:rsidRPr="00D82823" w14:paraId="13F542C2" w14:textId="77777777" w:rsidTr="00203CA8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9237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Среднемесячная заработная плата по крупным и средним организациям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648C9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руб.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30F2E" w14:textId="3917D18A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75933,1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081E" w14:textId="5FC789BA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81929,0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6276A" w14:textId="195E1F13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85435,0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D00B" w14:textId="05B117C0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88706,0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41B39" w14:textId="2C3CD8E1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92000,0</w:t>
            </w:r>
          </w:p>
        </w:tc>
      </w:tr>
      <w:tr w:rsidR="00203CA8" w:rsidRPr="00D82823" w14:paraId="1014886F" w14:textId="77777777" w:rsidTr="00203CA8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ED947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Численность безработных, зарегистрированных в службе занятости (на начало года)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599A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чел.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367E" w14:textId="6D478B70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106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7FE7" w14:textId="7A4906D5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75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68B9F" w14:textId="4E7F0CDC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73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3046" w14:textId="62FCB0C6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71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BB47" w14:textId="52975E42" w:rsidR="00203CA8" w:rsidRPr="00D82823" w:rsidRDefault="00D82823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71</w:t>
            </w:r>
          </w:p>
        </w:tc>
      </w:tr>
      <w:tr w:rsidR="00203CA8" w:rsidRPr="00D82823" w14:paraId="777ECD4C" w14:textId="77777777" w:rsidTr="00203CA8"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C48A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Уровень зарегистрированной безработицы (к численности ЭАН на начало года)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E782" w14:textId="77777777" w:rsidR="00203CA8" w:rsidRPr="00D82823" w:rsidRDefault="00203CA8" w:rsidP="00203CA8">
            <w:pPr>
              <w:autoSpaceDE w:val="0"/>
              <w:autoSpaceDN w:val="0"/>
              <w:adjustRightInd w:val="0"/>
              <w:spacing w:line="240" w:lineRule="auto"/>
              <w:jc w:val="center"/>
              <w:outlineLvl w:val="3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%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25FF" w14:textId="35AB385B" w:rsidR="00203CA8" w:rsidRPr="00D82823" w:rsidRDefault="001326A7" w:rsidP="00203CA8">
            <w:pPr>
              <w:spacing w:line="240" w:lineRule="auto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E4ADB" w14:textId="343CE167" w:rsidR="00203CA8" w:rsidRPr="00D82823" w:rsidRDefault="001326A7" w:rsidP="00203CA8">
            <w:pPr>
              <w:spacing w:line="240" w:lineRule="auto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7546" w14:textId="314288A5" w:rsidR="00203CA8" w:rsidRPr="00D82823" w:rsidRDefault="001326A7" w:rsidP="00D82823">
            <w:pPr>
              <w:spacing w:line="240" w:lineRule="auto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</w:t>
            </w:r>
            <w:r w:rsidR="00D82823" w:rsidRPr="00D82823">
              <w:rPr>
                <w:rFonts w:eastAsia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BD5F" w14:textId="4DFA8854" w:rsidR="00203CA8" w:rsidRPr="00D82823" w:rsidRDefault="001326A7" w:rsidP="00D82823">
            <w:pPr>
              <w:spacing w:line="240" w:lineRule="auto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</w:t>
            </w:r>
            <w:r w:rsidR="00D82823" w:rsidRPr="00D82823">
              <w:rPr>
                <w:rFonts w:eastAsia="Times New Roman"/>
                <w:sz w:val="20"/>
                <w:szCs w:val="24"/>
                <w:lang w:eastAsia="ru-RU"/>
              </w:rPr>
              <w:t>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AF2C" w14:textId="64AA0EFC" w:rsidR="00203CA8" w:rsidRPr="00D82823" w:rsidRDefault="001326A7" w:rsidP="00D82823">
            <w:pPr>
              <w:spacing w:line="240" w:lineRule="auto"/>
              <w:jc w:val="center"/>
              <w:rPr>
                <w:rFonts w:eastAsia="Times New Roman"/>
                <w:sz w:val="20"/>
                <w:szCs w:val="24"/>
                <w:lang w:eastAsia="ru-RU"/>
              </w:rPr>
            </w:pPr>
            <w:r w:rsidRPr="00D82823">
              <w:rPr>
                <w:rFonts w:eastAsia="Times New Roman"/>
                <w:sz w:val="20"/>
                <w:szCs w:val="24"/>
                <w:lang w:eastAsia="ru-RU"/>
              </w:rPr>
              <w:t>1,</w:t>
            </w:r>
            <w:r w:rsidR="00D82823" w:rsidRPr="00D82823">
              <w:rPr>
                <w:rFonts w:eastAsia="Times New Roman"/>
                <w:sz w:val="20"/>
                <w:szCs w:val="24"/>
                <w:lang w:eastAsia="ru-RU"/>
              </w:rPr>
              <w:t>0</w:t>
            </w:r>
          </w:p>
        </w:tc>
      </w:tr>
    </w:tbl>
    <w:p w14:paraId="1BA71DBD" w14:textId="77777777" w:rsidR="00203CA8" w:rsidRPr="006B00A1" w:rsidRDefault="00203CA8" w:rsidP="003114BA">
      <w:pPr>
        <w:spacing w:line="240" w:lineRule="auto"/>
        <w:rPr>
          <w:b/>
          <w:szCs w:val="24"/>
        </w:rPr>
      </w:pPr>
    </w:p>
    <w:p w14:paraId="7DA4099E" w14:textId="6E97625E" w:rsidR="00203CA8" w:rsidRPr="00EF0A71" w:rsidRDefault="00203CA8" w:rsidP="00203CA8">
      <w:pPr>
        <w:spacing w:line="240" w:lineRule="auto"/>
        <w:ind w:firstLine="709"/>
        <w:rPr>
          <w:szCs w:val="24"/>
        </w:rPr>
      </w:pPr>
      <w:r w:rsidRPr="00EF0A71">
        <w:rPr>
          <w:szCs w:val="24"/>
        </w:rPr>
        <w:t xml:space="preserve">Поскольку большое количество занятых в экономике сосредоточено на крупных и средних предприятиях и организациях, то основные тенденции их развития существенно влияют на уровень оплаты труда в целом по </w:t>
      </w:r>
      <w:proofErr w:type="spellStart"/>
      <w:r w:rsidR="00AC2BD3">
        <w:rPr>
          <w:szCs w:val="24"/>
        </w:rPr>
        <w:t>Кемскому</w:t>
      </w:r>
      <w:proofErr w:type="spellEnd"/>
      <w:r w:rsidR="00AC2BD3">
        <w:rPr>
          <w:szCs w:val="24"/>
        </w:rPr>
        <w:t xml:space="preserve"> </w:t>
      </w:r>
      <w:r w:rsidRPr="00EF0A71">
        <w:rPr>
          <w:szCs w:val="24"/>
        </w:rPr>
        <w:t>району.</w:t>
      </w:r>
    </w:p>
    <w:p w14:paraId="1911E651" w14:textId="453883CE" w:rsidR="00203CA8" w:rsidRPr="00EF0A71" w:rsidRDefault="00203CA8" w:rsidP="00203CA8">
      <w:pPr>
        <w:spacing w:line="240" w:lineRule="auto"/>
        <w:ind w:firstLine="709"/>
        <w:rPr>
          <w:szCs w:val="24"/>
        </w:rPr>
      </w:pPr>
      <w:proofErr w:type="gramStart"/>
      <w:r w:rsidRPr="00EF0A71">
        <w:rPr>
          <w:szCs w:val="24"/>
        </w:rPr>
        <w:t>По оценке 202</w:t>
      </w:r>
      <w:r w:rsidR="00835AB7" w:rsidRPr="00EF0A71">
        <w:rPr>
          <w:szCs w:val="24"/>
        </w:rPr>
        <w:t>3</w:t>
      </w:r>
      <w:r w:rsidRPr="00EF0A71">
        <w:rPr>
          <w:szCs w:val="24"/>
        </w:rPr>
        <w:t xml:space="preserve"> года среднемесячная заработная плата работников крупных и средних организаций</w:t>
      </w:r>
      <w:r w:rsidR="00AC2BD3">
        <w:rPr>
          <w:szCs w:val="24"/>
        </w:rPr>
        <w:t xml:space="preserve"> Кемского</w:t>
      </w:r>
      <w:r w:rsidRPr="00EF0A71">
        <w:rPr>
          <w:szCs w:val="24"/>
        </w:rPr>
        <w:t xml:space="preserve"> района возросла в среднем на 12 % к 202</w:t>
      </w:r>
      <w:r w:rsidR="00835AB7" w:rsidRPr="00EF0A71">
        <w:rPr>
          <w:szCs w:val="24"/>
        </w:rPr>
        <w:t>2</w:t>
      </w:r>
      <w:r w:rsidRPr="00EF0A71">
        <w:rPr>
          <w:szCs w:val="24"/>
        </w:rPr>
        <w:t xml:space="preserve"> году и составила </w:t>
      </w:r>
      <w:r w:rsidR="00835AB7" w:rsidRPr="00EF0A71">
        <w:rPr>
          <w:szCs w:val="24"/>
        </w:rPr>
        <w:t>81929,0</w:t>
      </w:r>
      <w:r w:rsidRPr="00EF0A71">
        <w:rPr>
          <w:szCs w:val="24"/>
        </w:rPr>
        <w:t xml:space="preserve"> руб. а прогнозируемый период рост среднемесячной заработной платы планируется с учетом индексов-дефляторов на 202</w:t>
      </w:r>
      <w:r w:rsidR="00292B72" w:rsidRPr="00EF0A71">
        <w:rPr>
          <w:szCs w:val="24"/>
        </w:rPr>
        <w:t>4</w:t>
      </w:r>
      <w:r w:rsidRPr="00EF0A71">
        <w:rPr>
          <w:szCs w:val="24"/>
        </w:rPr>
        <w:t>-202</w:t>
      </w:r>
      <w:r w:rsidR="00292B72" w:rsidRPr="00EF0A71">
        <w:rPr>
          <w:szCs w:val="24"/>
        </w:rPr>
        <w:t>6</w:t>
      </w:r>
      <w:r w:rsidRPr="00EF0A71">
        <w:rPr>
          <w:szCs w:val="24"/>
        </w:rPr>
        <w:t xml:space="preserve"> годы по Республике Карелия, в 2022 году она состави</w:t>
      </w:r>
      <w:r w:rsidR="00EF0A71" w:rsidRPr="00EF0A71">
        <w:rPr>
          <w:szCs w:val="24"/>
        </w:rPr>
        <w:t>ла</w:t>
      </w:r>
      <w:r w:rsidRPr="00EF0A71">
        <w:rPr>
          <w:szCs w:val="24"/>
        </w:rPr>
        <w:t xml:space="preserve"> </w:t>
      </w:r>
      <w:r w:rsidR="00EF0A71" w:rsidRPr="00EF0A71">
        <w:rPr>
          <w:szCs w:val="24"/>
        </w:rPr>
        <w:t xml:space="preserve">75933,1 </w:t>
      </w:r>
      <w:r w:rsidRPr="00EF0A71">
        <w:rPr>
          <w:szCs w:val="24"/>
        </w:rPr>
        <w:t>руб., а к 202</w:t>
      </w:r>
      <w:r w:rsidR="00EF0A71" w:rsidRPr="00EF0A71">
        <w:rPr>
          <w:szCs w:val="24"/>
        </w:rPr>
        <w:t>6</w:t>
      </w:r>
      <w:r w:rsidRPr="00EF0A71">
        <w:rPr>
          <w:szCs w:val="24"/>
        </w:rPr>
        <w:t xml:space="preserve"> году </w:t>
      </w:r>
      <w:r w:rsidR="00EF0A71" w:rsidRPr="00EF0A71">
        <w:rPr>
          <w:szCs w:val="24"/>
        </w:rPr>
        <w:t>–</w:t>
      </w:r>
      <w:r w:rsidRPr="00EF0A71">
        <w:rPr>
          <w:szCs w:val="24"/>
        </w:rPr>
        <w:t xml:space="preserve"> </w:t>
      </w:r>
      <w:r w:rsidR="00EF0A71" w:rsidRPr="00EF0A71">
        <w:rPr>
          <w:szCs w:val="24"/>
        </w:rPr>
        <w:t xml:space="preserve">92000,00 </w:t>
      </w:r>
      <w:r w:rsidRPr="00EF0A71">
        <w:rPr>
          <w:szCs w:val="24"/>
        </w:rPr>
        <w:t>рублей.</w:t>
      </w:r>
      <w:proofErr w:type="gramEnd"/>
    </w:p>
    <w:p w14:paraId="22D4C398" w14:textId="360788E1" w:rsidR="00203CA8" w:rsidRPr="00EF0A71" w:rsidRDefault="00203CA8" w:rsidP="00203CA8">
      <w:pPr>
        <w:spacing w:line="240" w:lineRule="auto"/>
        <w:ind w:firstLine="709"/>
        <w:rPr>
          <w:szCs w:val="24"/>
        </w:rPr>
      </w:pPr>
      <w:r w:rsidRPr="00EF0A71">
        <w:rPr>
          <w:szCs w:val="24"/>
        </w:rPr>
        <w:t xml:space="preserve">Рост заработной платы связан, прежде всего, с реализацией указов Президента Российской Федерации, предусматривающих повышение заработной платы. В реальном секторе экономики рост заработной платы незначителен из-за нестабильной финансовой ситуации на предприятиях. </w:t>
      </w:r>
    </w:p>
    <w:p w14:paraId="5760513E" w14:textId="6F534F7F" w:rsidR="00203CA8" w:rsidRPr="00EF0A71" w:rsidRDefault="00203CA8" w:rsidP="00203CA8">
      <w:pPr>
        <w:spacing w:line="240" w:lineRule="auto"/>
        <w:ind w:firstLine="709"/>
        <w:rPr>
          <w:szCs w:val="24"/>
        </w:rPr>
      </w:pPr>
      <w:r w:rsidRPr="00EF0A71">
        <w:rPr>
          <w:szCs w:val="24"/>
        </w:rPr>
        <w:t xml:space="preserve">В связи с ростом заработной платы также прогнозируется рост фонда заработной платы с </w:t>
      </w:r>
      <w:r w:rsidR="00EF0A71" w:rsidRPr="00EF0A71">
        <w:rPr>
          <w:szCs w:val="24"/>
        </w:rPr>
        <w:t>4236,0</w:t>
      </w:r>
      <w:r w:rsidRPr="00EF0A71">
        <w:rPr>
          <w:szCs w:val="24"/>
        </w:rPr>
        <w:t xml:space="preserve"> млн. рублей (в 202</w:t>
      </w:r>
      <w:r w:rsidR="00EF0A71" w:rsidRPr="00EF0A71">
        <w:rPr>
          <w:szCs w:val="24"/>
        </w:rPr>
        <w:t>2</w:t>
      </w:r>
      <w:r w:rsidRPr="00EF0A71">
        <w:rPr>
          <w:szCs w:val="24"/>
        </w:rPr>
        <w:t xml:space="preserve"> году) до </w:t>
      </w:r>
      <w:r w:rsidR="00EF0A71" w:rsidRPr="00EF0A71">
        <w:rPr>
          <w:szCs w:val="24"/>
        </w:rPr>
        <w:t>6100,0</w:t>
      </w:r>
      <w:r w:rsidRPr="00EF0A71">
        <w:rPr>
          <w:szCs w:val="24"/>
        </w:rPr>
        <w:t xml:space="preserve"> млн. рублей к 202</w:t>
      </w:r>
      <w:r w:rsidR="00EF0A71" w:rsidRPr="00EF0A71">
        <w:rPr>
          <w:szCs w:val="24"/>
        </w:rPr>
        <w:t>6</w:t>
      </w:r>
      <w:r w:rsidRPr="00EF0A71">
        <w:rPr>
          <w:szCs w:val="24"/>
        </w:rPr>
        <w:t xml:space="preserve"> году.</w:t>
      </w:r>
    </w:p>
    <w:p w14:paraId="2519AC1D" w14:textId="77777777" w:rsidR="00203CA8" w:rsidRPr="00EF0A71" w:rsidRDefault="00203CA8" w:rsidP="00203CA8">
      <w:pPr>
        <w:spacing w:line="240" w:lineRule="auto"/>
        <w:ind w:firstLine="709"/>
        <w:rPr>
          <w:szCs w:val="24"/>
        </w:rPr>
      </w:pPr>
      <w:r w:rsidRPr="00EF0A71">
        <w:rPr>
          <w:szCs w:val="24"/>
        </w:rPr>
        <w:t>Увеличение заработной платы планируется в пределах 4-6 % ежегодно.</w:t>
      </w:r>
    </w:p>
    <w:p w14:paraId="4E5092CE" w14:textId="60140C4D" w:rsidR="00203CA8" w:rsidRPr="00EF0A71" w:rsidRDefault="00203CA8" w:rsidP="00EF0A71">
      <w:pPr>
        <w:spacing w:line="240" w:lineRule="auto"/>
        <w:ind w:firstLine="709"/>
        <w:rPr>
          <w:szCs w:val="24"/>
        </w:rPr>
      </w:pPr>
      <w:r w:rsidRPr="00EF0A71">
        <w:rPr>
          <w:szCs w:val="24"/>
        </w:rPr>
        <w:t>Уровень официально зарегистрированной безработицы на 01.01.202</w:t>
      </w:r>
      <w:r w:rsidR="00EF0A71" w:rsidRPr="00EF0A71">
        <w:rPr>
          <w:szCs w:val="24"/>
        </w:rPr>
        <w:t>2</w:t>
      </w:r>
      <w:r w:rsidRPr="00EF0A71">
        <w:rPr>
          <w:szCs w:val="24"/>
        </w:rPr>
        <w:t xml:space="preserve"> года по</w:t>
      </w:r>
      <w:r w:rsidR="00AC2BD3">
        <w:rPr>
          <w:szCs w:val="24"/>
        </w:rPr>
        <w:t xml:space="preserve"> </w:t>
      </w:r>
      <w:proofErr w:type="spellStart"/>
      <w:r w:rsidR="00AC2BD3">
        <w:rPr>
          <w:szCs w:val="24"/>
        </w:rPr>
        <w:t>Кемскому</w:t>
      </w:r>
      <w:proofErr w:type="spellEnd"/>
      <w:r w:rsidRPr="00EF0A71">
        <w:rPr>
          <w:szCs w:val="24"/>
        </w:rPr>
        <w:t xml:space="preserve"> району составил </w:t>
      </w:r>
      <w:r w:rsidR="00EF0A71" w:rsidRPr="00EF0A71">
        <w:rPr>
          <w:szCs w:val="24"/>
        </w:rPr>
        <w:t>1,7</w:t>
      </w:r>
      <w:r w:rsidRPr="00EF0A71">
        <w:rPr>
          <w:szCs w:val="24"/>
        </w:rPr>
        <w:t xml:space="preserve"> % от экономически активного населения. Уровень безработицы на 1 сентября 202</w:t>
      </w:r>
      <w:r w:rsidR="00EF0A71" w:rsidRPr="00EF0A71">
        <w:rPr>
          <w:szCs w:val="24"/>
        </w:rPr>
        <w:t>3</w:t>
      </w:r>
      <w:r w:rsidRPr="00EF0A71">
        <w:rPr>
          <w:szCs w:val="24"/>
        </w:rPr>
        <w:t xml:space="preserve"> года составил </w:t>
      </w:r>
      <w:r w:rsidR="00EF0A71" w:rsidRPr="00EF0A71">
        <w:rPr>
          <w:szCs w:val="24"/>
        </w:rPr>
        <w:t>1,2</w:t>
      </w:r>
      <w:r w:rsidRPr="00EF0A71">
        <w:rPr>
          <w:szCs w:val="24"/>
        </w:rPr>
        <w:t xml:space="preserve"> %.</w:t>
      </w:r>
      <w:r w:rsidR="00EF0A71" w:rsidRPr="00EF0A71">
        <w:rPr>
          <w:szCs w:val="24"/>
        </w:rPr>
        <w:t xml:space="preserve"> </w:t>
      </w:r>
    </w:p>
    <w:p w14:paraId="24163074" w14:textId="280A811A" w:rsidR="009F4E7E" w:rsidRDefault="00203CA8" w:rsidP="00EF0A71">
      <w:pPr>
        <w:spacing w:line="240" w:lineRule="auto"/>
        <w:ind w:firstLine="709"/>
        <w:rPr>
          <w:szCs w:val="24"/>
        </w:rPr>
      </w:pPr>
      <w:r w:rsidRPr="00EF0A71">
        <w:rPr>
          <w:szCs w:val="24"/>
        </w:rPr>
        <w:t>С целью снижения безработицы создаются новые рабочие места в организациях, открываются новые хозяйствующие субъекты, реализуются программы по поддержке малого и среднего бизнеса, что позволит сохранять ежегодную численность зарегистрированных безработных.</w:t>
      </w:r>
      <w:r w:rsidRPr="00EF0A71">
        <w:rPr>
          <w:szCs w:val="24"/>
        </w:rPr>
        <w:cr/>
      </w:r>
    </w:p>
    <w:p w14:paraId="774A5F2F" w14:textId="77777777" w:rsidR="009F4E7E" w:rsidRDefault="009F4E7E" w:rsidP="009F4E7E">
      <w:pPr>
        <w:rPr>
          <w:szCs w:val="24"/>
        </w:rPr>
      </w:pPr>
    </w:p>
    <w:p w14:paraId="187914C7" w14:textId="77777777" w:rsidR="005D3ECC" w:rsidRPr="00614ED0" w:rsidRDefault="005D3ECC" w:rsidP="00703B13">
      <w:pPr>
        <w:ind w:left="9639"/>
        <w:jc w:val="right"/>
        <w:rPr>
          <w:sz w:val="20"/>
          <w:szCs w:val="20"/>
        </w:rPr>
      </w:pPr>
    </w:p>
    <w:sectPr w:rsidR="005D3ECC" w:rsidRPr="00614ED0" w:rsidSect="00300E19">
      <w:headerReference w:type="first" r:id="rId9"/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32E19" w14:textId="77777777" w:rsidR="007A768E" w:rsidRDefault="007A768E" w:rsidP="005D3ECC">
      <w:pPr>
        <w:spacing w:line="240" w:lineRule="auto"/>
      </w:pPr>
      <w:r>
        <w:separator/>
      </w:r>
    </w:p>
  </w:endnote>
  <w:endnote w:type="continuationSeparator" w:id="0">
    <w:p w14:paraId="0A6516AA" w14:textId="77777777" w:rsidR="007A768E" w:rsidRDefault="007A768E" w:rsidP="005D3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16F9BB" w14:textId="77777777" w:rsidR="007A768E" w:rsidRDefault="007A768E" w:rsidP="005D3ECC">
      <w:pPr>
        <w:spacing w:line="240" w:lineRule="auto"/>
      </w:pPr>
      <w:r>
        <w:separator/>
      </w:r>
    </w:p>
  </w:footnote>
  <w:footnote w:type="continuationSeparator" w:id="0">
    <w:p w14:paraId="063A39C6" w14:textId="77777777" w:rsidR="007A768E" w:rsidRDefault="007A768E" w:rsidP="005D3E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7D53CB" w14:textId="77777777" w:rsidR="00BB17F2" w:rsidRPr="0076094F" w:rsidRDefault="00BB17F2" w:rsidP="006F7648">
    <w:pPr>
      <w:pStyle w:val="af0"/>
      <w:pBdr>
        <w:bottom w:val="thickThinSmallGap" w:sz="24" w:space="1" w:color="622423"/>
      </w:pBdr>
      <w:ind w:left="-284" w:firstLine="0"/>
      <w:jc w:val="center"/>
      <w:rPr>
        <w:rFonts w:ascii="Cambria" w:hAnsi="Cambria"/>
        <w:sz w:val="16"/>
        <w:szCs w:val="32"/>
      </w:rPr>
    </w:pPr>
    <w:r w:rsidRPr="0076094F">
      <w:rPr>
        <w:rFonts w:ascii="Cambria" w:hAnsi="Cambria"/>
        <w:sz w:val="16"/>
        <w:szCs w:val="32"/>
      </w:rPr>
      <w:t xml:space="preserve"> Информационный бюллетень органов местного самоуправления Кемского муниципального района № 7 (52) 19 сентября 2016 года</w:t>
    </w:r>
  </w:p>
  <w:p w14:paraId="30046F0F" w14:textId="77777777" w:rsidR="00BB17F2" w:rsidRDefault="00BB17F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F5881"/>
    <w:multiLevelType w:val="hybridMultilevel"/>
    <w:tmpl w:val="29D43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ECC"/>
    <w:rsid w:val="00006431"/>
    <w:rsid w:val="00011AF7"/>
    <w:rsid w:val="00011BA7"/>
    <w:rsid w:val="000123A4"/>
    <w:rsid w:val="00021EAF"/>
    <w:rsid w:val="0002442B"/>
    <w:rsid w:val="0002552C"/>
    <w:rsid w:val="00053FBB"/>
    <w:rsid w:val="0005504E"/>
    <w:rsid w:val="00055794"/>
    <w:rsid w:val="00057554"/>
    <w:rsid w:val="00062157"/>
    <w:rsid w:val="00065E1C"/>
    <w:rsid w:val="00066BA1"/>
    <w:rsid w:val="00074F6B"/>
    <w:rsid w:val="00080C71"/>
    <w:rsid w:val="00080F32"/>
    <w:rsid w:val="00086DF7"/>
    <w:rsid w:val="000951FE"/>
    <w:rsid w:val="000A1EAB"/>
    <w:rsid w:val="000A21A1"/>
    <w:rsid w:val="000A25CE"/>
    <w:rsid w:val="000A5E98"/>
    <w:rsid w:val="000B470D"/>
    <w:rsid w:val="000C1E78"/>
    <w:rsid w:val="000C2959"/>
    <w:rsid w:val="000C3290"/>
    <w:rsid w:val="000C5A30"/>
    <w:rsid w:val="000C62F4"/>
    <w:rsid w:val="000D0CE3"/>
    <w:rsid w:val="000D2088"/>
    <w:rsid w:val="000D3192"/>
    <w:rsid w:val="000D535D"/>
    <w:rsid w:val="000D55B6"/>
    <w:rsid w:val="000D6119"/>
    <w:rsid w:val="000D6837"/>
    <w:rsid w:val="000E65F7"/>
    <w:rsid w:val="00105116"/>
    <w:rsid w:val="00105DDB"/>
    <w:rsid w:val="00111CB5"/>
    <w:rsid w:val="001124E8"/>
    <w:rsid w:val="001147A4"/>
    <w:rsid w:val="00125524"/>
    <w:rsid w:val="00127538"/>
    <w:rsid w:val="00131317"/>
    <w:rsid w:val="00132071"/>
    <w:rsid w:val="001326A7"/>
    <w:rsid w:val="00143212"/>
    <w:rsid w:val="00150737"/>
    <w:rsid w:val="00161EE6"/>
    <w:rsid w:val="00162E6A"/>
    <w:rsid w:val="00164996"/>
    <w:rsid w:val="00165C83"/>
    <w:rsid w:val="00167209"/>
    <w:rsid w:val="001774A3"/>
    <w:rsid w:val="00180BEE"/>
    <w:rsid w:val="0019674C"/>
    <w:rsid w:val="00196AD6"/>
    <w:rsid w:val="0019781F"/>
    <w:rsid w:val="001A063E"/>
    <w:rsid w:val="001A0E39"/>
    <w:rsid w:val="001B75B7"/>
    <w:rsid w:val="001C1AC7"/>
    <w:rsid w:val="001C2D23"/>
    <w:rsid w:val="001C3304"/>
    <w:rsid w:val="001E0E55"/>
    <w:rsid w:val="001E561D"/>
    <w:rsid w:val="001F138E"/>
    <w:rsid w:val="001F2EFE"/>
    <w:rsid w:val="001F3010"/>
    <w:rsid w:val="00203CA8"/>
    <w:rsid w:val="00212443"/>
    <w:rsid w:val="00215215"/>
    <w:rsid w:val="002235B8"/>
    <w:rsid w:val="00224767"/>
    <w:rsid w:val="00232711"/>
    <w:rsid w:val="00236451"/>
    <w:rsid w:val="00236468"/>
    <w:rsid w:val="00236D8A"/>
    <w:rsid w:val="00244FEE"/>
    <w:rsid w:val="002505D6"/>
    <w:rsid w:val="002513F7"/>
    <w:rsid w:val="00257115"/>
    <w:rsid w:val="002605A8"/>
    <w:rsid w:val="002645AC"/>
    <w:rsid w:val="002651FA"/>
    <w:rsid w:val="002747D1"/>
    <w:rsid w:val="00282D1D"/>
    <w:rsid w:val="00283022"/>
    <w:rsid w:val="002840E9"/>
    <w:rsid w:val="00292B72"/>
    <w:rsid w:val="002A6751"/>
    <w:rsid w:val="002B439A"/>
    <w:rsid w:val="002C2593"/>
    <w:rsid w:val="002C32FD"/>
    <w:rsid w:val="002C4081"/>
    <w:rsid w:val="002C44B9"/>
    <w:rsid w:val="002D1772"/>
    <w:rsid w:val="002E024B"/>
    <w:rsid w:val="002E2FB4"/>
    <w:rsid w:val="002F1EB3"/>
    <w:rsid w:val="002F3110"/>
    <w:rsid w:val="002F315F"/>
    <w:rsid w:val="0030095C"/>
    <w:rsid w:val="00300E19"/>
    <w:rsid w:val="00302688"/>
    <w:rsid w:val="00304805"/>
    <w:rsid w:val="0030736D"/>
    <w:rsid w:val="003114BA"/>
    <w:rsid w:val="0031152E"/>
    <w:rsid w:val="003211CD"/>
    <w:rsid w:val="0033499C"/>
    <w:rsid w:val="00342C53"/>
    <w:rsid w:val="0035746B"/>
    <w:rsid w:val="00372D99"/>
    <w:rsid w:val="00381226"/>
    <w:rsid w:val="00381681"/>
    <w:rsid w:val="003817CE"/>
    <w:rsid w:val="00386CBC"/>
    <w:rsid w:val="00391C25"/>
    <w:rsid w:val="003930C7"/>
    <w:rsid w:val="00395306"/>
    <w:rsid w:val="00396563"/>
    <w:rsid w:val="00396D02"/>
    <w:rsid w:val="003A40F2"/>
    <w:rsid w:val="003A4A71"/>
    <w:rsid w:val="003A5CC6"/>
    <w:rsid w:val="003A5F04"/>
    <w:rsid w:val="003B4870"/>
    <w:rsid w:val="003B6243"/>
    <w:rsid w:val="003C11B1"/>
    <w:rsid w:val="003D345B"/>
    <w:rsid w:val="003D5681"/>
    <w:rsid w:val="003D6DD6"/>
    <w:rsid w:val="003E0835"/>
    <w:rsid w:val="003E30AF"/>
    <w:rsid w:val="003E3384"/>
    <w:rsid w:val="003E5342"/>
    <w:rsid w:val="003E5A05"/>
    <w:rsid w:val="003F4884"/>
    <w:rsid w:val="003F4AF5"/>
    <w:rsid w:val="003F4D4B"/>
    <w:rsid w:val="00402CD3"/>
    <w:rsid w:val="00407B38"/>
    <w:rsid w:val="00422999"/>
    <w:rsid w:val="0042796F"/>
    <w:rsid w:val="004302EE"/>
    <w:rsid w:val="00436A51"/>
    <w:rsid w:val="00437435"/>
    <w:rsid w:val="00451FA6"/>
    <w:rsid w:val="00454098"/>
    <w:rsid w:val="00455AFE"/>
    <w:rsid w:val="00464AA9"/>
    <w:rsid w:val="00473B4E"/>
    <w:rsid w:val="00476AB2"/>
    <w:rsid w:val="004770E2"/>
    <w:rsid w:val="00486A28"/>
    <w:rsid w:val="00495FB2"/>
    <w:rsid w:val="00496BA3"/>
    <w:rsid w:val="004C6097"/>
    <w:rsid w:val="004C71C6"/>
    <w:rsid w:val="004C7851"/>
    <w:rsid w:val="004D2502"/>
    <w:rsid w:val="004D78F5"/>
    <w:rsid w:val="004E43C4"/>
    <w:rsid w:val="004E4A0E"/>
    <w:rsid w:val="004F7342"/>
    <w:rsid w:val="005067EC"/>
    <w:rsid w:val="00511B3D"/>
    <w:rsid w:val="00514775"/>
    <w:rsid w:val="0052107F"/>
    <w:rsid w:val="005229B9"/>
    <w:rsid w:val="00525DC3"/>
    <w:rsid w:val="0052746C"/>
    <w:rsid w:val="00533E5E"/>
    <w:rsid w:val="00540D4B"/>
    <w:rsid w:val="005511A9"/>
    <w:rsid w:val="00561BFA"/>
    <w:rsid w:val="00576995"/>
    <w:rsid w:val="00586F5D"/>
    <w:rsid w:val="00590539"/>
    <w:rsid w:val="005911CF"/>
    <w:rsid w:val="00591745"/>
    <w:rsid w:val="0059445D"/>
    <w:rsid w:val="00597E88"/>
    <w:rsid w:val="005A1BF0"/>
    <w:rsid w:val="005A770C"/>
    <w:rsid w:val="005B70DF"/>
    <w:rsid w:val="005B7946"/>
    <w:rsid w:val="005C0F45"/>
    <w:rsid w:val="005C23FC"/>
    <w:rsid w:val="005D3ECC"/>
    <w:rsid w:val="005D671B"/>
    <w:rsid w:val="005E19E4"/>
    <w:rsid w:val="005E45AB"/>
    <w:rsid w:val="005E741C"/>
    <w:rsid w:val="005F1BD8"/>
    <w:rsid w:val="005F1CE0"/>
    <w:rsid w:val="005F3E54"/>
    <w:rsid w:val="00603422"/>
    <w:rsid w:val="006035C6"/>
    <w:rsid w:val="00606A41"/>
    <w:rsid w:val="00612B76"/>
    <w:rsid w:val="00616752"/>
    <w:rsid w:val="006175F5"/>
    <w:rsid w:val="00617E86"/>
    <w:rsid w:val="0062245E"/>
    <w:rsid w:val="00625DBA"/>
    <w:rsid w:val="0062704F"/>
    <w:rsid w:val="00627398"/>
    <w:rsid w:val="00630648"/>
    <w:rsid w:val="00637897"/>
    <w:rsid w:val="00650D06"/>
    <w:rsid w:val="006528F3"/>
    <w:rsid w:val="006549BF"/>
    <w:rsid w:val="0066148B"/>
    <w:rsid w:val="006635D3"/>
    <w:rsid w:val="00671FD5"/>
    <w:rsid w:val="006733AA"/>
    <w:rsid w:val="006759C3"/>
    <w:rsid w:val="00681A00"/>
    <w:rsid w:val="00684AA4"/>
    <w:rsid w:val="00684E07"/>
    <w:rsid w:val="00696937"/>
    <w:rsid w:val="006A446F"/>
    <w:rsid w:val="006A71B1"/>
    <w:rsid w:val="006B00A1"/>
    <w:rsid w:val="006C0650"/>
    <w:rsid w:val="006D00C5"/>
    <w:rsid w:val="006D2CFF"/>
    <w:rsid w:val="006D4522"/>
    <w:rsid w:val="006E2AB8"/>
    <w:rsid w:val="006E3575"/>
    <w:rsid w:val="006F37F9"/>
    <w:rsid w:val="006F5B16"/>
    <w:rsid w:val="006F7648"/>
    <w:rsid w:val="007026BF"/>
    <w:rsid w:val="00703B13"/>
    <w:rsid w:val="0071012E"/>
    <w:rsid w:val="007115E5"/>
    <w:rsid w:val="00717330"/>
    <w:rsid w:val="00734674"/>
    <w:rsid w:val="00737C2C"/>
    <w:rsid w:val="00751A3B"/>
    <w:rsid w:val="00760CCA"/>
    <w:rsid w:val="007629FF"/>
    <w:rsid w:val="00767021"/>
    <w:rsid w:val="00773634"/>
    <w:rsid w:val="00774792"/>
    <w:rsid w:val="00783AC6"/>
    <w:rsid w:val="00786DF8"/>
    <w:rsid w:val="00792389"/>
    <w:rsid w:val="007928E4"/>
    <w:rsid w:val="0079300F"/>
    <w:rsid w:val="00793AA6"/>
    <w:rsid w:val="00794950"/>
    <w:rsid w:val="00797BC9"/>
    <w:rsid w:val="007A17CE"/>
    <w:rsid w:val="007A768E"/>
    <w:rsid w:val="007B3050"/>
    <w:rsid w:val="007B7A63"/>
    <w:rsid w:val="007C31C1"/>
    <w:rsid w:val="007C72BB"/>
    <w:rsid w:val="007D2CA1"/>
    <w:rsid w:val="007D5437"/>
    <w:rsid w:val="007D5678"/>
    <w:rsid w:val="007E2590"/>
    <w:rsid w:val="007E2B35"/>
    <w:rsid w:val="007E2E13"/>
    <w:rsid w:val="007F1E0E"/>
    <w:rsid w:val="007F54AF"/>
    <w:rsid w:val="008000D9"/>
    <w:rsid w:val="008021D4"/>
    <w:rsid w:val="00803293"/>
    <w:rsid w:val="00807901"/>
    <w:rsid w:val="00810271"/>
    <w:rsid w:val="008118F7"/>
    <w:rsid w:val="00811C54"/>
    <w:rsid w:val="00811E49"/>
    <w:rsid w:val="00812DC0"/>
    <w:rsid w:val="00813932"/>
    <w:rsid w:val="0081607F"/>
    <w:rsid w:val="00835AB7"/>
    <w:rsid w:val="0084444A"/>
    <w:rsid w:val="0084483B"/>
    <w:rsid w:val="00855A11"/>
    <w:rsid w:val="008563F1"/>
    <w:rsid w:val="00856CF6"/>
    <w:rsid w:val="008603A4"/>
    <w:rsid w:val="00860D9C"/>
    <w:rsid w:val="00861B85"/>
    <w:rsid w:val="008662E7"/>
    <w:rsid w:val="00867359"/>
    <w:rsid w:val="00872372"/>
    <w:rsid w:val="00876233"/>
    <w:rsid w:val="00877ADF"/>
    <w:rsid w:val="0088301B"/>
    <w:rsid w:val="0088556A"/>
    <w:rsid w:val="008932F9"/>
    <w:rsid w:val="00894D30"/>
    <w:rsid w:val="008953B3"/>
    <w:rsid w:val="008A5E45"/>
    <w:rsid w:val="008A786F"/>
    <w:rsid w:val="008A7B97"/>
    <w:rsid w:val="008C0D8C"/>
    <w:rsid w:val="008D17F5"/>
    <w:rsid w:val="008D512C"/>
    <w:rsid w:val="008D5A9C"/>
    <w:rsid w:val="008E0BD0"/>
    <w:rsid w:val="008E30D8"/>
    <w:rsid w:val="008E5A0F"/>
    <w:rsid w:val="008F4923"/>
    <w:rsid w:val="008F599E"/>
    <w:rsid w:val="008F61EF"/>
    <w:rsid w:val="008F76F3"/>
    <w:rsid w:val="00902F2D"/>
    <w:rsid w:val="00906467"/>
    <w:rsid w:val="009109D3"/>
    <w:rsid w:val="00912E98"/>
    <w:rsid w:val="009208B7"/>
    <w:rsid w:val="00923C78"/>
    <w:rsid w:val="00925793"/>
    <w:rsid w:val="00935F2C"/>
    <w:rsid w:val="00937B9E"/>
    <w:rsid w:val="00937CC7"/>
    <w:rsid w:val="00941F4F"/>
    <w:rsid w:val="0094257B"/>
    <w:rsid w:val="00950B73"/>
    <w:rsid w:val="00956E7F"/>
    <w:rsid w:val="009615D9"/>
    <w:rsid w:val="00965299"/>
    <w:rsid w:val="00970419"/>
    <w:rsid w:val="0098205A"/>
    <w:rsid w:val="00982967"/>
    <w:rsid w:val="009858CF"/>
    <w:rsid w:val="00992F66"/>
    <w:rsid w:val="009955FD"/>
    <w:rsid w:val="0099745F"/>
    <w:rsid w:val="009B211A"/>
    <w:rsid w:val="009B4539"/>
    <w:rsid w:val="009B568C"/>
    <w:rsid w:val="009B6007"/>
    <w:rsid w:val="009C218D"/>
    <w:rsid w:val="009C69D3"/>
    <w:rsid w:val="009D33AB"/>
    <w:rsid w:val="009E3AAB"/>
    <w:rsid w:val="009E470B"/>
    <w:rsid w:val="009E4D8A"/>
    <w:rsid w:val="009F075F"/>
    <w:rsid w:val="009F4E7E"/>
    <w:rsid w:val="00A06367"/>
    <w:rsid w:val="00A24A2E"/>
    <w:rsid w:val="00A364BA"/>
    <w:rsid w:val="00A45D16"/>
    <w:rsid w:val="00A47C0A"/>
    <w:rsid w:val="00A50E50"/>
    <w:rsid w:val="00A53753"/>
    <w:rsid w:val="00A53D49"/>
    <w:rsid w:val="00A62BAB"/>
    <w:rsid w:val="00A64E5E"/>
    <w:rsid w:val="00A665FF"/>
    <w:rsid w:val="00A70855"/>
    <w:rsid w:val="00A81F84"/>
    <w:rsid w:val="00A82974"/>
    <w:rsid w:val="00A86007"/>
    <w:rsid w:val="00A87474"/>
    <w:rsid w:val="00A9024E"/>
    <w:rsid w:val="00A9223C"/>
    <w:rsid w:val="00AA3464"/>
    <w:rsid w:val="00AA707A"/>
    <w:rsid w:val="00AB3CF9"/>
    <w:rsid w:val="00AC2BD3"/>
    <w:rsid w:val="00AC7182"/>
    <w:rsid w:val="00AE0CC2"/>
    <w:rsid w:val="00AF1DE5"/>
    <w:rsid w:val="00AF569B"/>
    <w:rsid w:val="00B04344"/>
    <w:rsid w:val="00B12737"/>
    <w:rsid w:val="00B13C27"/>
    <w:rsid w:val="00B21F9B"/>
    <w:rsid w:val="00B24654"/>
    <w:rsid w:val="00B27144"/>
    <w:rsid w:val="00B300B5"/>
    <w:rsid w:val="00B32B79"/>
    <w:rsid w:val="00B34727"/>
    <w:rsid w:val="00B3658C"/>
    <w:rsid w:val="00B40502"/>
    <w:rsid w:val="00B5215E"/>
    <w:rsid w:val="00B53B96"/>
    <w:rsid w:val="00B621FC"/>
    <w:rsid w:val="00B70787"/>
    <w:rsid w:val="00B7247A"/>
    <w:rsid w:val="00B822D2"/>
    <w:rsid w:val="00B8289B"/>
    <w:rsid w:val="00B841E1"/>
    <w:rsid w:val="00B843DD"/>
    <w:rsid w:val="00B933CC"/>
    <w:rsid w:val="00B93431"/>
    <w:rsid w:val="00B94BD6"/>
    <w:rsid w:val="00BA54B4"/>
    <w:rsid w:val="00BB1239"/>
    <w:rsid w:val="00BB17F2"/>
    <w:rsid w:val="00BB4B72"/>
    <w:rsid w:val="00BB6F56"/>
    <w:rsid w:val="00BD1B9B"/>
    <w:rsid w:val="00BD6B84"/>
    <w:rsid w:val="00BD6C89"/>
    <w:rsid w:val="00BD7920"/>
    <w:rsid w:val="00BE71FC"/>
    <w:rsid w:val="00C01F97"/>
    <w:rsid w:val="00C04FD5"/>
    <w:rsid w:val="00C0584A"/>
    <w:rsid w:val="00C14A81"/>
    <w:rsid w:val="00C24374"/>
    <w:rsid w:val="00C263BB"/>
    <w:rsid w:val="00C307B5"/>
    <w:rsid w:val="00C31B12"/>
    <w:rsid w:val="00C32037"/>
    <w:rsid w:val="00C43695"/>
    <w:rsid w:val="00C56CB3"/>
    <w:rsid w:val="00C6058B"/>
    <w:rsid w:val="00C80183"/>
    <w:rsid w:val="00C83804"/>
    <w:rsid w:val="00C87FBC"/>
    <w:rsid w:val="00C9070A"/>
    <w:rsid w:val="00C931BE"/>
    <w:rsid w:val="00CB3FDF"/>
    <w:rsid w:val="00CB5238"/>
    <w:rsid w:val="00CB64EA"/>
    <w:rsid w:val="00CC1906"/>
    <w:rsid w:val="00CD042E"/>
    <w:rsid w:val="00CD26AB"/>
    <w:rsid w:val="00CE4919"/>
    <w:rsid w:val="00CE6FB9"/>
    <w:rsid w:val="00CF250D"/>
    <w:rsid w:val="00CF6A24"/>
    <w:rsid w:val="00D067C7"/>
    <w:rsid w:val="00D12770"/>
    <w:rsid w:val="00D217C8"/>
    <w:rsid w:val="00D235E5"/>
    <w:rsid w:val="00D248C7"/>
    <w:rsid w:val="00D40728"/>
    <w:rsid w:val="00D655D4"/>
    <w:rsid w:val="00D73C22"/>
    <w:rsid w:val="00D7427B"/>
    <w:rsid w:val="00D75B68"/>
    <w:rsid w:val="00D765AC"/>
    <w:rsid w:val="00D77EB8"/>
    <w:rsid w:val="00D82823"/>
    <w:rsid w:val="00DA4A26"/>
    <w:rsid w:val="00DA7D9C"/>
    <w:rsid w:val="00DC6F73"/>
    <w:rsid w:val="00DD3BFE"/>
    <w:rsid w:val="00DE1ED6"/>
    <w:rsid w:val="00DE3F3C"/>
    <w:rsid w:val="00DE7D8E"/>
    <w:rsid w:val="00DF076B"/>
    <w:rsid w:val="00DF5084"/>
    <w:rsid w:val="00DF5EB4"/>
    <w:rsid w:val="00E02631"/>
    <w:rsid w:val="00E02AED"/>
    <w:rsid w:val="00E049FE"/>
    <w:rsid w:val="00E057F2"/>
    <w:rsid w:val="00E208D1"/>
    <w:rsid w:val="00E32D1B"/>
    <w:rsid w:val="00E34583"/>
    <w:rsid w:val="00E36D90"/>
    <w:rsid w:val="00E427F9"/>
    <w:rsid w:val="00E450AD"/>
    <w:rsid w:val="00E4592F"/>
    <w:rsid w:val="00E5421A"/>
    <w:rsid w:val="00E54527"/>
    <w:rsid w:val="00E54FDE"/>
    <w:rsid w:val="00E5578A"/>
    <w:rsid w:val="00E55EFA"/>
    <w:rsid w:val="00E57C54"/>
    <w:rsid w:val="00E63F47"/>
    <w:rsid w:val="00E674C2"/>
    <w:rsid w:val="00E71DD7"/>
    <w:rsid w:val="00E8716E"/>
    <w:rsid w:val="00E9174D"/>
    <w:rsid w:val="00EA27FA"/>
    <w:rsid w:val="00EA4845"/>
    <w:rsid w:val="00EA61C8"/>
    <w:rsid w:val="00EB0129"/>
    <w:rsid w:val="00EB0470"/>
    <w:rsid w:val="00EB09D5"/>
    <w:rsid w:val="00EB172D"/>
    <w:rsid w:val="00EB2A77"/>
    <w:rsid w:val="00EB302B"/>
    <w:rsid w:val="00EC0152"/>
    <w:rsid w:val="00EC71AD"/>
    <w:rsid w:val="00EC7B73"/>
    <w:rsid w:val="00ED2560"/>
    <w:rsid w:val="00ED3287"/>
    <w:rsid w:val="00ED32E3"/>
    <w:rsid w:val="00ED4610"/>
    <w:rsid w:val="00EF0A71"/>
    <w:rsid w:val="00EF384C"/>
    <w:rsid w:val="00EF498C"/>
    <w:rsid w:val="00EF6A29"/>
    <w:rsid w:val="00EF764B"/>
    <w:rsid w:val="00F05868"/>
    <w:rsid w:val="00F14CF5"/>
    <w:rsid w:val="00F17AF3"/>
    <w:rsid w:val="00F25F49"/>
    <w:rsid w:val="00F26BCE"/>
    <w:rsid w:val="00F27D89"/>
    <w:rsid w:val="00F309E2"/>
    <w:rsid w:val="00F35039"/>
    <w:rsid w:val="00F42839"/>
    <w:rsid w:val="00F431AE"/>
    <w:rsid w:val="00F52726"/>
    <w:rsid w:val="00F57485"/>
    <w:rsid w:val="00F67D2A"/>
    <w:rsid w:val="00F7711C"/>
    <w:rsid w:val="00F83A6A"/>
    <w:rsid w:val="00F85AC0"/>
    <w:rsid w:val="00F91D37"/>
    <w:rsid w:val="00FA255B"/>
    <w:rsid w:val="00FA26EC"/>
    <w:rsid w:val="00FA4178"/>
    <w:rsid w:val="00FA75EA"/>
    <w:rsid w:val="00FB1B1E"/>
    <w:rsid w:val="00FB3942"/>
    <w:rsid w:val="00FB3965"/>
    <w:rsid w:val="00FC5CD7"/>
    <w:rsid w:val="00FD298C"/>
    <w:rsid w:val="00FD43A6"/>
    <w:rsid w:val="00FD54C4"/>
    <w:rsid w:val="00FD7593"/>
    <w:rsid w:val="00FE098D"/>
    <w:rsid w:val="00FE0BF2"/>
    <w:rsid w:val="00FE7B4E"/>
    <w:rsid w:val="00FF4B3D"/>
    <w:rsid w:val="00FF4B70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D12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FB4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aliases w:val="Нумерованный список !!,Основной текст 1,Надин стиль,Основной текст без отступа"/>
    <w:basedOn w:val="a"/>
    <w:link w:val="a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9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Block Text"/>
    <w:basedOn w:val="a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D3ECC"/>
  </w:style>
  <w:style w:type="paragraph" w:styleId="22">
    <w:name w:val="Body Text Indent 2"/>
    <w:basedOn w:val="a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3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rsid w:val="005D3ECC"/>
  </w:style>
  <w:style w:type="paragraph" w:customStyle="1" w:styleId="26">
    <w:name w:val="Текст2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semiHidden/>
    <w:unhideWhenUsed/>
    <w:rsid w:val="005D3ECC"/>
  </w:style>
  <w:style w:type="table" w:customStyle="1" w:styleId="61">
    <w:name w:val="Сетка таблицы6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веб) Знак,Обычный (Web)1,Обычный (веб) Знак1,Обычный (веб) Знак Знак"/>
    <w:basedOn w:val="a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7">
    <w:name w:val="footnote reference"/>
    <w:rsid w:val="005D3ECC"/>
    <w:rPr>
      <w:vertAlign w:val="superscript"/>
    </w:rPr>
  </w:style>
  <w:style w:type="paragraph" w:styleId="af8">
    <w:name w:val="Title"/>
    <w:basedOn w:val="a"/>
    <w:next w:val="a"/>
    <w:link w:val="af9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2"/>
    <w:semiHidden/>
    <w:rsid w:val="005D3ECC"/>
  </w:style>
  <w:style w:type="paragraph" w:customStyle="1" w:styleId="consplustitle0">
    <w:name w:val="consplustitl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2"/>
    <w:semiHidden/>
    <w:rsid w:val="005D3ECC"/>
  </w:style>
  <w:style w:type="paragraph" w:customStyle="1" w:styleId="35">
    <w:name w:val="Текст3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semiHidden/>
    <w:rsid w:val="005D3ECC"/>
  </w:style>
  <w:style w:type="table" w:customStyle="1" w:styleId="81">
    <w:name w:val="Сетка таблицы8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2"/>
    <w:semiHidden/>
    <w:rsid w:val="005D3ECC"/>
  </w:style>
  <w:style w:type="table" w:customStyle="1" w:styleId="100">
    <w:name w:val="Сетка таблицы10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b">
    <w:name w:val="Знак"/>
    <w:basedOn w:val="a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2"/>
    <w:semiHidden/>
    <w:rsid w:val="005D3ECC"/>
  </w:style>
  <w:style w:type="paragraph" w:customStyle="1" w:styleId="15">
    <w:name w:val="Знак1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Bullet"/>
    <w:basedOn w:val="a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0"/>
    <w:rsid w:val="005D3ECC"/>
  </w:style>
  <w:style w:type="character" w:customStyle="1" w:styleId="apple-style-span">
    <w:name w:val="apple-style-span"/>
    <w:basedOn w:val="a0"/>
    <w:rsid w:val="005D3ECC"/>
  </w:style>
  <w:style w:type="paragraph" w:styleId="HTML">
    <w:name w:val="HTML Preformatted"/>
    <w:basedOn w:val="a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0"/>
    <w:rsid w:val="005D3ECC"/>
  </w:style>
  <w:style w:type="character" w:styleId="afe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0"/>
    <w:rsid w:val="005D3ECC"/>
  </w:style>
  <w:style w:type="character" w:customStyle="1" w:styleId="b-sharetext">
    <w:name w:val="b-share__text"/>
    <w:basedOn w:val="a0"/>
    <w:rsid w:val="005D3ECC"/>
  </w:style>
  <w:style w:type="paragraph" w:styleId="36">
    <w:name w:val="Body Text 3"/>
    <w:basedOn w:val="a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0"/>
    <w:rsid w:val="005D3ECC"/>
  </w:style>
  <w:style w:type="character" w:customStyle="1" w:styleId="mw-headline">
    <w:name w:val="mw-headline"/>
    <w:basedOn w:val="a0"/>
    <w:rsid w:val="005D3ECC"/>
  </w:style>
  <w:style w:type="paragraph" w:customStyle="1" w:styleId="more">
    <w:name w:val="mor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">
    <w:name w:val="Document Map"/>
    <w:basedOn w:val="a"/>
    <w:link w:val="aff0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0"/>
    <w:rsid w:val="005D3ECC"/>
  </w:style>
  <w:style w:type="character" w:customStyle="1" w:styleId="itemtitle">
    <w:name w:val="itemtitle"/>
    <w:basedOn w:val="a0"/>
    <w:rsid w:val="005D3ECC"/>
  </w:style>
  <w:style w:type="paragraph" w:customStyle="1" w:styleId="itemtext">
    <w:name w:val="itemtex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2"/>
    <w:semiHidden/>
    <w:rsid w:val="005D3ECC"/>
  </w:style>
  <w:style w:type="table" w:customStyle="1" w:styleId="130">
    <w:name w:val="Сетка таблицы1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0">
    <w:name w:val="Обычный + 14 пт"/>
    <w:aliases w:val="Междустр. интервал: полуторный"/>
    <w:basedOn w:val="a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2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5D3ECC"/>
  </w:style>
  <w:style w:type="paragraph" w:customStyle="1" w:styleId="43">
    <w:name w:val="Текст4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2"/>
    <w:semiHidden/>
    <w:rsid w:val="005D3ECC"/>
  </w:style>
  <w:style w:type="table" w:customStyle="1" w:styleId="160">
    <w:name w:val="Сетка таблицы16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5D3ECC"/>
  </w:style>
  <w:style w:type="table" w:customStyle="1" w:styleId="17">
    <w:name w:val="Сетка таблицы17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">
    <w:name w:val="Нет списка14"/>
    <w:next w:val="a2"/>
    <w:uiPriority w:val="99"/>
    <w:semiHidden/>
    <w:rsid w:val="005D3ECC"/>
  </w:style>
  <w:style w:type="table" w:customStyle="1" w:styleId="410">
    <w:name w:val="Сетка таблицы4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rsid w:val="005D3ECC"/>
  </w:style>
  <w:style w:type="table" w:customStyle="1" w:styleId="510">
    <w:name w:val="Сетка таблицы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semiHidden/>
    <w:unhideWhenUsed/>
    <w:rsid w:val="005D3ECC"/>
  </w:style>
  <w:style w:type="table" w:customStyle="1" w:styleId="610">
    <w:name w:val="Сетка таблицы6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">
    <w:name w:val="Нет списка41"/>
    <w:next w:val="a2"/>
    <w:semiHidden/>
    <w:rsid w:val="005D3ECC"/>
  </w:style>
  <w:style w:type="numbering" w:customStyle="1" w:styleId="511">
    <w:name w:val="Нет списка51"/>
    <w:next w:val="a2"/>
    <w:semiHidden/>
    <w:rsid w:val="005D3ECC"/>
  </w:style>
  <w:style w:type="table" w:customStyle="1" w:styleId="710">
    <w:name w:val="Сетка таблицы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1">
    <w:name w:val="Нет списка61"/>
    <w:next w:val="a2"/>
    <w:semiHidden/>
    <w:rsid w:val="005D3ECC"/>
  </w:style>
  <w:style w:type="table" w:customStyle="1" w:styleId="810">
    <w:name w:val="Сетка таблицы8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1">
    <w:name w:val="Нет списка71"/>
    <w:next w:val="a2"/>
    <w:semiHidden/>
    <w:rsid w:val="005D3ECC"/>
  </w:style>
  <w:style w:type="table" w:customStyle="1" w:styleId="1010">
    <w:name w:val="Сетка таблицы10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1">
    <w:name w:val="Нет списка81"/>
    <w:next w:val="a2"/>
    <w:semiHidden/>
    <w:rsid w:val="005D3ECC"/>
  </w:style>
  <w:style w:type="table" w:customStyle="1" w:styleId="1210">
    <w:name w:val="Сетка таблицы12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11">
    <w:name w:val="Нет списка91"/>
    <w:next w:val="a2"/>
    <w:semiHidden/>
    <w:rsid w:val="005D3ECC"/>
  </w:style>
  <w:style w:type="table" w:customStyle="1" w:styleId="1310">
    <w:name w:val="Сетка таблицы1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1">
    <w:name w:val="Нет списка101"/>
    <w:next w:val="a2"/>
    <w:semiHidden/>
    <w:rsid w:val="005D3ECC"/>
  </w:style>
  <w:style w:type="table" w:customStyle="1" w:styleId="1410">
    <w:name w:val="Сетка таблицы141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semiHidden/>
    <w:rsid w:val="005D3ECC"/>
  </w:style>
  <w:style w:type="table" w:customStyle="1" w:styleId="151">
    <w:name w:val="Сетка таблицы1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Нет списка121"/>
    <w:next w:val="a2"/>
    <w:semiHidden/>
    <w:rsid w:val="005D3ECC"/>
  </w:style>
  <w:style w:type="table" w:customStyle="1" w:styleId="161">
    <w:name w:val="Сетка таблицы16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"/>
    <w:next w:val="a2"/>
    <w:semiHidden/>
    <w:unhideWhenUsed/>
    <w:rsid w:val="005D3ECC"/>
  </w:style>
  <w:style w:type="paragraph" w:customStyle="1" w:styleId="53">
    <w:name w:val="Текст5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2">
    <w:name w:val="Нет списка15"/>
    <w:next w:val="a2"/>
    <w:uiPriority w:val="99"/>
    <w:semiHidden/>
    <w:unhideWhenUsed/>
    <w:rsid w:val="005D3ECC"/>
  </w:style>
  <w:style w:type="character" w:customStyle="1" w:styleId="aff1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1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2"/>
    <w:uiPriority w:val="99"/>
    <w:semiHidden/>
    <w:unhideWhenUsed/>
    <w:rsid w:val="005D3ECC"/>
  </w:style>
  <w:style w:type="numbering" w:customStyle="1" w:styleId="170">
    <w:name w:val="Нет списка17"/>
    <w:next w:val="a2"/>
    <w:uiPriority w:val="99"/>
    <w:semiHidden/>
    <w:unhideWhenUsed/>
    <w:rsid w:val="005D3ECC"/>
  </w:style>
  <w:style w:type="paragraph" w:customStyle="1" w:styleId="63">
    <w:name w:val="Текст6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0">
    <w:name w:val="xl14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5D3ECC"/>
  </w:style>
  <w:style w:type="table" w:customStyle="1" w:styleId="200">
    <w:name w:val="Сетка таблицы20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Основной текст 21"/>
    <w:basedOn w:val="a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D3ECC"/>
  </w:style>
  <w:style w:type="paragraph" w:customStyle="1" w:styleId="aff2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3">
    <w:name w:val="line number"/>
    <w:basedOn w:val="a0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4">
    <w:name w:val="Требование"/>
    <w:basedOn w:val="a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5">
    <w:name w:val="Основной стиль"/>
    <w:basedOn w:val="a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0"/>
    <w:rsid w:val="005D3ECC"/>
  </w:style>
  <w:style w:type="paragraph" w:customStyle="1" w:styleId="2f">
    <w:name w:val="Основной текст2"/>
    <w:basedOn w:val="a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6">
    <w:name w:val="Прижатый влево"/>
    <w:basedOn w:val="a"/>
    <w:next w:val="a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"/>
    <w:next w:val="a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"/>
    <w:next w:val="a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"/>
    <w:next w:val="a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"/>
    <w:next w:val="a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8">
    <w:name w:val="Название объекта Знак"/>
    <w:link w:val="aff9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ЭЭГ"/>
    <w:basedOn w:val="a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c">
    <w:name w:val="Знак Знак Знак Знак"/>
    <w:basedOn w:val="a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9">
    <w:name w:val="caption"/>
    <w:basedOn w:val="a"/>
    <w:next w:val="a"/>
    <w:link w:val="aff8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d">
    <w:name w:val="Символ сноски"/>
    <w:rsid w:val="005D3EC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FB4"/>
    <w:pPr>
      <w:spacing w:after="0"/>
      <w:jc w:val="both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20"/>
      <w:outlineLvl w:val="0"/>
    </w:pPr>
    <w:rPr>
      <w:rFonts w:eastAsia="Times New Roman"/>
      <w:b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5D3ECC"/>
    <w:pPr>
      <w:keepNext/>
      <w:widowControl w:val="0"/>
      <w:autoSpaceDE w:val="0"/>
      <w:autoSpaceDN w:val="0"/>
      <w:adjustRightInd w:val="0"/>
      <w:spacing w:before="240" w:after="60" w:line="300" w:lineRule="auto"/>
      <w:ind w:firstLine="72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jc w:val="center"/>
      <w:outlineLvl w:val="2"/>
    </w:pPr>
    <w:rPr>
      <w:rFonts w:eastAsia="Times New Roman"/>
      <w:b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ind w:firstLine="7380"/>
      <w:jc w:val="right"/>
      <w:outlineLvl w:val="3"/>
    </w:pPr>
    <w:rPr>
      <w:rFonts w:eastAsia="Times New Roman"/>
      <w:i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jc w:val="center"/>
      <w:outlineLvl w:val="4"/>
    </w:pPr>
    <w:rPr>
      <w:rFonts w:eastAsia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3ECC"/>
    <w:pPr>
      <w:keepNext/>
      <w:widowControl w:val="0"/>
      <w:autoSpaceDE w:val="0"/>
      <w:autoSpaceDN w:val="0"/>
      <w:adjustRightInd w:val="0"/>
      <w:spacing w:before="240" w:line="240" w:lineRule="auto"/>
      <w:ind w:firstLine="720"/>
      <w:jc w:val="center"/>
      <w:outlineLvl w:val="5"/>
    </w:pPr>
    <w:rPr>
      <w:rFonts w:eastAsia="Times New Roman"/>
      <w:b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3ECC"/>
    <w:pPr>
      <w:keepNext/>
      <w:widowControl w:val="0"/>
      <w:autoSpaceDE w:val="0"/>
      <w:autoSpaceDN w:val="0"/>
      <w:adjustRightInd w:val="0"/>
      <w:spacing w:line="312" w:lineRule="auto"/>
      <w:outlineLvl w:val="6"/>
    </w:pPr>
    <w:rPr>
      <w:rFonts w:eastAsia="Times New Roman"/>
      <w:sz w:val="28"/>
      <w:szCs w:val="28"/>
      <w:lang w:eastAsia="ru-RU"/>
    </w:rPr>
  </w:style>
  <w:style w:type="paragraph" w:styleId="8">
    <w:name w:val="heading 8"/>
    <w:basedOn w:val="a"/>
    <w:next w:val="a"/>
    <w:link w:val="8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ind w:firstLine="720"/>
      <w:outlineLvl w:val="7"/>
    </w:pPr>
    <w:rPr>
      <w:rFonts w:eastAsia="Times New Roman"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5D3ECC"/>
    <w:pPr>
      <w:keepNext/>
      <w:widowControl w:val="0"/>
      <w:autoSpaceDE w:val="0"/>
      <w:autoSpaceDN w:val="0"/>
      <w:adjustRightInd w:val="0"/>
      <w:spacing w:before="260" w:line="300" w:lineRule="auto"/>
      <w:outlineLvl w:val="8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EC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5D3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D3ECC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5D3ECC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3EC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D3E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5D3ECC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5D3ECC"/>
    <w:pPr>
      <w:spacing w:after="0" w:line="240" w:lineRule="auto"/>
    </w:pPr>
    <w:rPr>
      <w:rFonts w:ascii="Times New Roman" w:eastAsia="Times New Roman" w:hAnsi="Times New Roman" w:cs="Calibri"/>
      <w:sz w:val="24"/>
      <w:lang w:eastAsia="ru-RU"/>
    </w:rPr>
  </w:style>
  <w:style w:type="paragraph" w:customStyle="1" w:styleId="ConsPlusTitle">
    <w:name w:val="ConsPlusTitle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Hyperlink"/>
    <w:unhideWhenUsed/>
    <w:rsid w:val="005D3ECC"/>
    <w:rPr>
      <w:color w:val="0000FF"/>
      <w:u w:val="single"/>
    </w:rPr>
  </w:style>
  <w:style w:type="table" w:customStyle="1" w:styleId="11">
    <w:name w:val="Сетка таблицы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nhideWhenUsed/>
    <w:rsid w:val="005D3E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D3ECC"/>
    <w:rPr>
      <w:rFonts w:ascii="Tahoma" w:eastAsia="Calibri" w:hAnsi="Tahoma" w:cs="Tahoma"/>
      <w:sz w:val="16"/>
      <w:szCs w:val="16"/>
    </w:rPr>
  </w:style>
  <w:style w:type="table" w:customStyle="1" w:styleId="31">
    <w:name w:val="Сетка таблицы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rsid w:val="005D3ECC"/>
  </w:style>
  <w:style w:type="paragraph" w:customStyle="1" w:styleId="ConsNormal">
    <w:name w:val="ConsNormal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 Indent"/>
    <w:aliases w:val="Нумерованный список !!,Основной текст 1,Надин стиль,Основной текст без отступа"/>
    <w:basedOn w:val="a"/>
    <w:link w:val="a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a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9"/>
    <w:rsid w:val="005D3E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3">
    <w:name w:val="Текст1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paragraph" w:styleId="ab">
    <w:name w:val="Block Text"/>
    <w:basedOn w:val="a"/>
    <w:rsid w:val="005D3ECC"/>
    <w:pPr>
      <w:spacing w:line="240" w:lineRule="auto"/>
      <w:ind w:left="-426" w:right="-1185" w:firstLine="1135"/>
    </w:pPr>
    <w:rPr>
      <w:rFonts w:eastAsia="Times New Roman"/>
      <w:sz w:val="28"/>
      <w:szCs w:val="20"/>
      <w:lang w:eastAsia="ru-RU"/>
    </w:rPr>
  </w:style>
  <w:style w:type="paragraph" w:styleId="ac">
    <w:name w:val="footer"/>
    <w:basedOn w:val="a"/>
    <w:link w:val="ad"/>
    <w:uiPriority w:val="99"/>
    <w:rsid w:val="005D3ECC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5D3ECC"/>
    <w:pPr>
      <w:widowControl w:val="0"/>
      <w:autoSpaceDE w:val="0"/>
      <w:autoSpaceDN w:val="0"/>
      <w:adjustRightInd w:val="0"/>
      <w:spacing w:before="260" w:after="12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rsid w:val="005D3ECC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rsid w:val="005D3EC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5D3ECC"/>
  </w:style>
  <w:style w:type="paragraph" w:styleId="22">
    <w:name w:val="Body Text Indent 2"/>
    <w:basedOn w:val="a"/>
    <w:link w:val="23"/>
    <w:rsid w:val="005D3ECC"/>
    <w:pPr>
      <w:widowControl w:val="0"/>
      <w:autoSpaceDE w:val="0"/>
      <w:autoSpaceDN w:val="0"/>
      <w:adjustRightInd w:val="0"/>
      <w:spacing w:line="312" w:lineRule="auto"/>
      <w:ind w:firstLine="720"/>
    </w:pPr>
    <w:rPr>
      <w:rFonts w:eastAsia="Times New Roman"/>
      <w:bCs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5D3EC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ConsCell">
    <w:name w:val="ConsCell"/>
    <w:rsid w:val="005D3EC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D3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xl35">
    <w:name w:val="xl35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szCs w:val="24"/>
      <w:lang w:eastAsia="ru-RU"/>
    </w:rPr>
  </w:style>
  <w:style w:type="paragraph" w:customStyle="1" w:styleId="xl26">
    <w:name w:val="xl2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7">
    <w:name w:val="xl27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Arial Unicode MS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29">
    <w:name w:val="xl29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0">
    <w:name w:val="xl30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1">
    <w:name w:val="xl31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2">
    <w:name w:val="xl32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3">
    <w:name w:val="xl33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4">
    <w:name w:val="xl34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6">
    <w:name w:val="xl36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37">
    <w:name w:val="xl37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8">
    <w:name w:val="xl38"/>
    <w:basedOn w:val="a"/>
    <w:rsid w:val="005D3ECC"/>
    <w:pPr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ru-RU"/>
    </w:rPr>
  </w:style>
  <w:style w:type="paragraph" w:customStyle="1" w:styleId="xl39">
    <w:name w:val="xl3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Arial Unicode MS"/>
      <w:sz w:val="28"/>
      <w:szCs w:val="28"/>
      <w:lang w:eastAsia="ru-RU"/>
    </w:rPr>
  </w:style>
  <w:style w:type="paragraph" w:customStyle="1" w:styleId="xl40">
    <w:name w:val="xl4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Arial Unicode MS"/>
      <w:sz w:val="28"/>
      <w:szCs w:val="28"/>
      <w:lang w:eastAsia="ru-RU"/>
    </w:rPr>
  </w:style>
  <w:style w:type="paragraph" w:customStyle="1" w:styleId="xl41">
    <w:name w:val="xl41"/>
    <w:basedOn w:val="a"/>
    <w:rsid w:val="005D3ECC"/>
    <w:pPr>
      <w:spacing w:before="100" w:beforeAutospacing="1" w:after="100" w:afterAutospacing="1" w:line="240" w:lineRule="auto"/>
      <w:jc w:val="left"/>
    </w:pPr>
    <w:rPr>
      <w:rFonts w:ascii="Times New Roman CYR" w:eastAsia="Arial Unicode MS" w:hAnsi="Times New Roman CYR" w:cs="Times New Roman CYR"/>
      <w:b/>
      <w:bCs/>
      <w:sz w:val="28"/>
      <w:szCs w:val="28"/>
      <w:lang w:eastAsia="ru-RU"/>
    </w:rPr>
  </w:style>
  <w:style w:type="paragraph" w:customStyle="1" w:styleId="xl42">
    <w:name w:val="xl42"/>
    <w:basedOn w:val="a"/>
    <w:rsid w:val="005D3ECC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 CYR" w:eastAsia="Arial Unicode MS" w:hAnsi="Times New Roman CYR" w:cs="Times New Roman CYR"/>
      <w:b/>
      <w:bCs/>
      <w:color w:val="000000"/>
      <w:sz w:val="28"/>
      <w:szCs w:val="28"/>
      <w:lang w:eastAsia="ru-RU"/>
    </w:rPr>
  </w:style>
  <w:style w:type="paragraph" w:customStyle="1" w:styleId="ConsTitle">
    <w:name w:val="ConsTitle"/>
    <w:rsid w:val="005D3ECC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customStyle="1" w:styleId="41">
    <w:name w:val="Сетка таблицы4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font6">
    <w:name w:val="font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24">
    <w:name w:val="xl2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25">
    <w:name w:val="xl2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3">
    <w:name w:val="xl4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4">
    <w:name w:val="xl4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45">
    <w:name w:val="xl45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6">
    <w:name w:val="xl46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7">
    <w:name w:val="xl47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8">
    <w:name w:val="xl48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0">
    <w:name w:val="xl50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1">
    <w:name w:val="xl5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2">
    <w:name w:val="xl52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3">
    <w:name w:val="xl5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4">
    <w:name w:val="xl54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5">
    <w:name w:val="xl55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6">
    <w:name w:val="xl56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58">
    <w:name w:val="xl58"/>
    <w:basedOn w:val="a"/>
    <w:rsid w:val="005D3ECC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59">
    <w:name w:val="xl59"/>
    <w:basedOn w:val="a"/>
    <w:rsid w:val="005D3ECC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0">
    <w:name w:val="xl6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1">
    <w:name w:val="xl6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2">
    <w:name w:val="xl62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3">
    <w:name w:val="xl63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 w:val="28"/>
      <w:szCs w:val="28"/>
      <w:lang w:eastAsia="ru-RU"/>
    </w:rPr>
  </w:style>
  <w:style w:type="paragraph" w:customStyle="1" w:styleId="xl64">
    <w:name w:val="xl64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5D3E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6">
    <w:name w:val="xl66"/>
    <w:basedOn w:val="a"/>
    <w:rsid w:val="005D3ECC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7">
    <w:name w:val="xl67"/>
    <w:basedOn w:val="a"/>
    <w:rsid w:val="005D3EC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8">
    <w:name w:val="xl68"/>
    <w:basedOn w:val="a"/>
    <w:rsid w:val="005D3EC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69">
    <w:name w:val="xl69"/>
    <w:basedOn w:val="a"/>
    <w:rsid w:val="005D3EC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0">
    <w:name w:val="xl7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1">
    <w:name w:val="xl71"/>
    <w:basedOn w:val="a"/>
    <w:rsid w:val="005D3ECC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2">
    <w:name w:val="xl72"/>
    <w:basedOn w:val="a"/>
    <w:rsid w:val="005D3EC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xl73">
    <w:name w:val="xl73"/>
    <w:basedOn w:val="a"/>
    <w:rsid w:val="005D3EC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">
    <w:name w:val="заголовок 1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36"/>
      <w:szCs w:val="20"/>
      <w:lang w:eastAsia="ru-RU"/>
    </w:rPr>
  </w:style>
  <w:style w:type="paragraph" w:customStyle="1" w:styleId="24">
    <w:name w:val="заголовок 2"/>
    <w:basedOn w:val="a"/>
    <w:next w:val="a"/>
    <w:rsid w:val="005D3ECC"/>
    <w:pPr>
      <w:keepNext/>
      <w:spacing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styleId="af3">
    <w:name w:val="FollowedHyperlink"/>
    <w:unhideWhenUsed/>
    <w:rsid w:val="005D3ECC"/>
    <w:rPr>
      <w:color w:val="800080"/>
      <w:u w:val="single"/>
    </w:rPr>
  </w:style>
  <w:style w:type="numbering" w:customStyle="1" w:styleId="25">
    <w:name w:val="Нет списка2"/>
    <w:next w:val="a2"/>
    <w:uiPriority w:val="99"/>
    <w:semiHidden/>
    <w:rsid w:val="005D3ECC"/>
  </w:style>
  <w:style w:type="paragraph" w:customStyle="1" w:styleId="26">
    <w:name w:val="Текст2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51">
    <w:name w:val="Сетка таблицы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">
    <w:name w:val="Нет списка3"/>
    <w:next w:val="a2"/>
    <w:semiHidden/>
    <w:unhideWhenUsed/>
    <w:rsid w:val="005D3ECC"/>
  </w:style>
  <w:style w:type="table" w:customStyle="1" w:styleId="61">
    <w:name w:val="Сетка таблицы6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aliases w:val="Обычный (веб) Знак,Обычный (Web)1,Обычный (веб) Знак1,Обычный (веб) Знак Знак"/>
    <w:basedOn w:val="a"/>
    <w:uiPriority w:val="99"/>
    <w:qFormat/>
    <w:rsid w:val="005D3ECC"/>
    <w:pPr>
      <w:spacing w:before="100" w:beforeAutospacing="1" w:after="100" w:afterAutospacing="1" w:line="240" w:lineRule="auto"/>
      <w:ind w:firstLine="709"/>
    </w:pPr>
    <w:rPr>
      <w:rFonts w:ascii="Arial" w:eastAsia="Times New Roman" w:hAnsi="Arial" w:cs="Arial"/>
      <w:color w:val="333333"/>
      <w:sz w:val="14"/>
      <w:szCs w:val="14"/>
      <w:lang w:eastAsia="ru-RU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6"/>
    <w:rsid w:val="005D3ECC"/>
    <w:pPr>
      <w:spacing w:line="360" w:lineRule="auto"/>
      <w:ind w:firstLine="709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0"/>
    <w:link w:val="af5"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2"/>
    <w:basedOn w:val="a"/>
    <w:link w:val="28"/>
    <w:rsid w:val="005D3ECC"/>
    <w:pPr>
      <w:widowControl w:val="0"/>
      <w:snapToGrid w:val="0"/>
      <w:spacing w:line="240" w:lineRule="auto"/>
      <w:ind w:firstLine="709"/>
      <w:jc w:val="center"/>
    </w:pPr>
    <w:rPr>
      <w:rFonts w:eastAsia="Times New Roman"/>
      <w:b/>
      <w:color w:val="000000"/>
      <w:szCs w:val="20"/>
      <w:lang w:eastAsia="ru-RU"/>
    </w:rPr>
  </w:style>
  <w:style w:type="character" w:customStyle="1" w:styleId="28">
    <w:name w:val="Основной текст 2 Знак"/>
    <w:basedOn w:val="a0"/>
    <w:link w:val="27"/>
    <w:rsid w:val="005D3EC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styleId="af7">
    <w:name w:val="footnote reference"/>
    <w:rsid w:val="005D3ECC"/>
    <w:rPr>
      <w:vertAlign w:val="superscript"/>
    </w:rPr>
  </w:style>
  <w:style w:type="paragraph" w:styleId="af8">
    <w:name w:val="Title"/>
    <w:basedOn w:val="a"/>
    <w:next w:val="a"/>
    <w:link w:val="af9"/>
    <w:qFormat/>
    <w:rsid w:val="005D3ECC"/>
    <w:pPr>
      <w:spacing w:before="240" w:after="60" w:line="240" w:lineRule="auto"/>
      <w:ind w:firstLine="709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9">
    <w:name w:val="Название Знак"/>
    <w:basedOn w:val="a0"/>
    <w:link w:val="af8"/>
    <w:rsid w:val="005D3ECC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numbering" w:customStyle="1" w:styleId="42">
    <w:name w:val="Нет списка4"/>
    <w:next w:val="a2"/>
    <w:semiHidden/>
    <w:rsid w:val="005D3ECC"/>
  </w:style>
  <w:style w:type="paragraph" w:customStyle="1" w:styleId="consplustitle0">
    <w:name w:val="consplustitl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font0">
    <w:name w:val="font0"/>
    <w:basedOn w:val="a"/>
    <w:rsid w:val="005D3ECC"/>
    <w:pPr>
      <w:spacing w:before="100" w:beforeAutospacing="1" w:after="100" w:afterAutospacing="1" w:line="240" w:lineRule="auto"/>
      <w:jc w:val="left"/>
    </w:pPr>
    <w:rPr>
      <w:rFonts w:ascii="Arial CYR" w:eastAsia="Times New Roman" w:hAnsi="Arial CYR"/>
      <w:sz w:val="20"/>
      <w:szCs w:val="20"/>
      <w:lang w:eastAsia="ru-RU"/>
    </w:rPr>
  </w:style>
  <w:style w:type="paragraph" w:customStyle="1" w:styleId="xl74">
    <w:name w:val="xl7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6">
    <w:name w:val="xl76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77">
    <w:name w:val="xl7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78">
    <w:name w:val="xl7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9">
    <w:name w:val="xl7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0">
    <w:name w:val="xl8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1">
    <w:name w:val="xl8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2">
    <w:name w:val="xl8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3">
    <w:name w:val="xl8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4">
    <w:name w:val="xl84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85">
    <w:name w:val="xl85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86">
    <w:name w:val="xl8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color w:val="FF0000"/>
      <w:szCs w:val="24"/>
      <w:lang w:eastAsia="ru-RU"/>
    </w:rPr>
  </w:style>
  <w:style w:type="paragraph" w:customStyle="1" w:styleId="xl87">
    <w:name w:val="xl87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88">
    <w:name w:val="xl8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89">
    <w:name w:val="xl8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0">
    <w:name w:val="xl90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Cs w:val="24"/>
      <w:lang w:eastAsia="ru-RU"/>
    </w:rPr>
  </w:style>
  <w:style w:type="paragraph" w:customStyle="1" w:styleId="xl91">
    <w:name w:val="xl91"/>
    <w:basedOn w:val="a"/>
    <w:rsid w:val="005D3ECC"/>
    <w:pP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92">
    <w:name w:val="xl92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Cs w:val="24"/>
      <w:lang w:eastAsia="ru-RU"/>
    </w:rPr>
  </w:style>
  <w:style w:type="paragraph" w:customStyle="1" w:styleId="xl93">
    <w:name w:val="xl93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4">
    <w:name w:val="xl94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95">
    <w:name w:val="xl9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96">
    <w:name w:val="xl96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97">
    <w:name w:val="xl9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98">
    <w:name w:val="xl9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99">
    <w:name w:val="xl99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0">
    <w:name w:val="xl100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eastAsia="Times New Roman"/>
      <w:szCs w:val="24"/>
      <w:lang w:eastAsia="ru-RU"/>
    </w:rPr>
  </w:style>
  <w:style w:type="paragraph" w:customStyle="1" w:styleId="xl101">
    <w:name w:val="xl101"/>
    <w:basedOn w:val="a"/>
    <w:rsid w:val="005D3ECC"/>
    <w:pPr>
      <w:spacing w:before="100" w:beforeAutospacing="1" w:after="100" w:afterAutospacing="1" w:line="240" w:lineRule="auto"/>
      <w:jc w:val="right"/>
      <w:textAlignment w:val="top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xl102">
    <w:name w:val="xl102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b/>
      <w:bCs/>
      <w:sz w:val="22"/>
      <w:lang w:eastAsia="ru-RU"/>
    </w:rPr>
  </w:style>
  <w:style w:type="paragraph" w:customStyle="1" w:styleId="xl103">
    <w:name w:val="xl103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6">
    <w:name w:val="xl106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7">
    <w:name w:val="xl10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xl108">
    <w:name w:val="xl108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09">
    <w:name w:val="xl109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0">
    <w:name w:val="xl110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1">
    <w:name w:val="xl111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2">
    <w:name w:val="xl112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2"/>
      <w:lang w:eastAsia="ru-RU"/>
    </w:rPr>
  </w:style>
  <w:style w:type="paragraph" w:customStyle="1" w:styleId="xl113">
    <w:name w:val="xl113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color w:val="000000"/>
      <w:szCs w:val="24"/>
      <w:lang w:eastAsia="ru-RU"/>
    </w:rPr>
  </w:style>
  <w:style w:type="paragraph" w:customStyle="1" w:styleId="xl114">
    <w:name w:val="xl114"/>
    <w:basedOn w:val="a"/>
    <w:rsid w:val="005D3EC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2"/>
      <w:lang w:eastAsia="ru-RU"/>
    </w:rPr>
  </w:style>
  <w:style w:type="paragraph" w:customStyle="1" w:styleId="xl115">
    <w:name w:val="xl115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6">
    <w:name w:val="xl116"/>
    <w:basedOn w:val="a"/>
    <w:rsid w:val="005D3ECC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  <w:lang w:eastAsia="ru-RU"/>
    </w:rPr>
  </w:style>
  <w:style w:type="paragraph" w:customStyle="1" w:styleId="xl117">
    <w:name w:val="xl117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8">
    <w:name w:val="xl11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19">
    <w:name w:val="xl119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8"/>
      <w:szCs w:val="28"/>
      <w:lang w:eastAsia="ru-RU"/>
    </w:rPr>
  </w:style>
  <w:style w:type="paragraph" w:customStyle="1" w:styleId="xl120">
    <w:name w:val="xl120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2">
    <w:name w:val="xl122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 w:val="28"/>
      <w:szCs w:val="28"/>
      <w:lang w:eastAsia="ru-RU"/>
    </w:rPr>
  </w:style>
  <w:style w:type="paragraph" w:customStyle="1" w:styleId="xl123">
    <w:name w:val="xl12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4">
    <w:name w:val="xl12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5">
    <w:name w:val="xl12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6">
    <w:name w:val="xl126"/>
    <w:basedOn w:val="a"/>
    <w:rsid w:val="005D3EC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7">
    <w:name w:val="xl127"/>
    <w:basedOn w:val="a"/>
    <w:rsid w:val="005D3EC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8">
    <w:name w:val="xl128"/>
    <w:basedOn w:val="a"/>
    <w:rsid w:val="005D3E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29">
    <w:name w:val="xl129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0">
    <w:name w:val="xl130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1">
    <w:name w:val="xl131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2">
    <w:name w:val="xl132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3">
    <w:name w:val="xl133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34">
    <w:name w:val="xl134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75">
    <w:name w:val="xl75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  <w:lang w:eastAsia="ru-RU"/>
    </w:rPr>
  </w:style>
  <w:style w:type="paragraph" w:customStyle="1" w:styleId="xl135">
    <w:name w:val="xl135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xl136">
    <w:name w:val="xl136"/>
    <w:basedOn w:val="a"/>
    <w:rsid w:val="005D3ECC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37">
    <w:name w:val="xl137"/>
    <w:basedOn w:val="a"/>
    <w:rsid w:val="005D3ECC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  <w:lang w:eastAsia="ru-RU"/>
    </w:rPr>
  </w:style>
  <w:style w:type="paragraph" w:customStyle="1" w:styleId="xl138">
    <w:name w:val="xl138"/>
    <w:basedOn w:val="a"/>
    <w:rsid w:val="005D3E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xl139">
    <w:name w:val="xl139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Cs w:val="24"/>
      <w:lang w:eastAsia="ru-RU"/>
    </w:rPr>
  </w:style>
  <w:style w:type="paragraph" w:customStyle="1" w:styleId="120">
    <w:name w:val="1_Титул20_разряд"/>
    <w:basedOn w:val="1"/>
    <w:rsid w:val="005D3ECC"/>
    <w:pPr>
      <w:widowControl/>
      <w:autoSpaceDE/>
      <w:autoSpaceDN/>
      <w:adjustRightInd/>
      <w:spacing w:line="240" w:lineRule="auto"/>
      <w:ind w:left="-113" w:right="-113" w:firstLine="0"/>
      <w:jc w:val="center"/>
    </w:pPr>
    <w:rPr>
      <w:rFonts w:ascii="Arial" w:eastAsia="Arial Unicode MS" w:hAnsi="Arial" w:cs="Arial"/>
      <w:bCs/>
      <w:sz w:val="40"/>
      <w:szCs w:val="24"/>
    </w:rPr>
  </w:style>
  <w:style w:type="paragraph" w:customStyle="1" w:styleId="71">
    <w:name w:val="Обычный7"/>
    <w:next w:val="a"/>
    <w:rsid w:val="005D3ECC"/>
    <w:pPr>
      <w:spacing w:after="0" w:line="240" w:lineRule="auto"/>
    </w:pPr>
    <w:rPr>
      <w:rFonts w:ascii="Times New Roman" w:eastAsia="Calibri" w:hAnsi="Times New Roman" w:cs="Times New Roman"/>
      <w:szCs w:val="20"/>
      <w:lang w:eastAsia="ru-RU"/>
    </w:rPr>
  </w:style>
  <w:style w:type="character" w:customStyle="1" w:styleId="Normal10-02">
    <w:name w:val="Normal + 10 пт полужирный По центру Слева:  -02 см Справ... Знак"/>
    <w:link w:val="Normal10-020"/>
    <w:locked/>
    <w:rsid w:val="005D3ECC"/>
    <w:rPr>
      <w:rFonts w:ascii="Times New Roman" w:hAnsi="Times New Roman" w:cs="Times New Roman"/>
      <w:b/>
      <w:bCs/>
    </w:rPr>
  </w:style>
  <w:style w:type="paragraph" w:customStyle="1" w:styleId="Normal10-020">
    <w:name w:val="Normal + 10 пт полужирный По центру Слева:  -02 см Справ..."/>
    <w:basedOn w:val="a"/>
    <w:link w:val="Normal10-02"/>
    <w:rsid w:val="005D3ECC"/>
    <w:pPr>
      <w:spacing w:line="240" w:lineRule="auto"/>
      <w:ind w:left="-113" w:right="-113"/>
      <w:jc w:val="center"/>
    </w:pPr>
    <w:rPr>
      <w:rFonts w:eastAsiaTheme="minorHAnsi"/>
      <w:b/>
      <w:bCs/>
      <w:sz w:val="22"/>
    </w:rPr>
  </w:style>
  <w:style w:type="paragraph" w:customStyle="1" w:styleId="29">
    <w:name w:val="Абзац списка2"/>
    <w:basedOn w:val="a"/>
    <w:rsid w:val="005D3ECC"/>
    <w:pPr>
      <w:spacing w:line="192" w:lineRule="auto"/>
      <w:ind w:left="720" w:right="-113"/>
      <w:jc w:val="center"/>
    </w:pPr>
    <w:rPr>
      <w:rFonts w:ascii="Calibri" w:hAnsi="Calibri"/>
      <w:sz w:val="22"/>
    </w:rPr>
  </w:style>
  <w:style w:type="numbering" w:customStyle="1" w:styleId="52">
    <w:name w:val="Нет списка5"/>
    <w:next w:val="a2"/>
    <w:semiHidden/>
    <w:rsid w:val="005D3ECC"/>
  </w:style>
  <w:style w:type="paragraph" w:customStyle="1" w:styleId="35">
    <w:name w:val="Текст3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72">
    <w:name w:val="Сетка таблицы7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">
    <w:name w:val="Нет списка6"/>
    <w:next w:val="a2"/>
    <w:semiHidden/>
    <w:rsid w:val="005D3ECC"/>
  </w:style>
  <w:style w:type="table" w:customStyle="1" w:styleId="81">
    <w:name w:val="Сетка таблицы8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"/>
    <w:next w:val="a2"/>
    <w:semiHidden/>
    <w:rsid w:val="005D3ECC"/>
  </w:style>
  <w:style w:type="table" w:customStyle="1" w:styleId="100">
    <w:name w:val="Сетка таблицы10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List Paragraph"/>
    <w:basedOn w:val="a"/>
    <w:uiPriority w:val="34"/>
    <w:qFormat/>
    <w:rsid w:val="005D3ECC"/>
    <w:pPr>
      <w:spacing w:line="240" w:lineRule="auto"/>
      <w:ind w:left="708"/>
      <w:jc w:val="left"/>
    </w:pPr>
    <w:rPr>
      <w:rFonts w:eastAsia="Times New Roman"/>
      <w:szCs w:val="24"/>
      <w:lang w:eastAsia="ru-RU"/>
    </w:rPr>
  </w:style>
  <w:style w:type="paragraph" w:customStyle="1" w:styleId="afb">
    <w:name w:val="Знак"/>
    <w:basedOn w:val="a"/>
    <w:uiPriority w:val="99"/>
    <w:rsid w:val="005D3ECC"/>
    <w:pPr>
      <w:spacing w:after="160" w:line="240" w:lineRule="exact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Cell">
    <w:name w:val="ConsPlusCell"/>
    <w:uiPriority w:val="99"/>
    <w:rsid w:val="005D3E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2">
    <w:name w:val="Нет списка8"/>
    <w:next w:val="a2"/>
    <w:semiHidden/>
    <w:rsid w:val="005D3ECC"/>
  </w:style>
  <w:style w:type="paragraph" w:customStyle="1" w:styleId="15">
    <w:name w:val="Знак1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121">
    <w:name w:val="Сетка таблицы12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Bullet"/>
    <w:basedOn w:val="a"/>
    <w:autoRedefine/>
    <w:rsid w:val="005D3ECC"/>
    <w:pPr>
      <w:tabs>
        <w:tab w:val="left" w:pos="708"/>
      </w:tabs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16">
    <w:name w:val="Обычный1"/>
    <w:link w:val="Normal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Strong"/>
    <w:qFormat/>
    <w:rsid w:val="005D3ECC"/>
    <w:rPr>
      <w:b/>
      <w:bCs/>
    </w:rPr>
  </w:style>
  <w:style w:type="character" w:customStyle="1" w:styleId="apple-converted-space">
    <w:name w:val="apple-converted-space"/>
    <w:basedOn w:val="a0"/>
    <w:rsid w:val="005D3ECC"/>
  </w:style>
  <w:style w:type="character" w:customStyle="1" w:styleId="apple-style-span">
    <w:name w:val="apple-style-span"/>
    <w:basedOn w:val="a0"/>
    <w:rsid w:val="005D3ECC"/>
  </w:style>
  <w:style w:type="paragraph" w:styleId="HTML">
    <w:name w:val="HTML Preformatted"/>
    <w:basedOn w:val="a"/>
    <w:link w:val="HTML0"/>
    <w:rsid w:val="005D3E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menu3br">
    <w:name w:val="menu3br"/>
    <w:basedOn w:val="a0"/>
    <w:rsid w:val="005D3ECC"/>
  </w:style>
  <w:style w:type="character" w:styleId="afe">
    <w:name w:val="Emphasis"/>
    <w:uiPriority w:val="20"/>
    <w:qFormat/>
    <w:rsid w:val="005D3ECC"/>
    <w:rPr>
      <w:i/>
      <w:iCs/>
    </w:rPr>
  </w:style>
  <w:style w:type="character" w:customStyle="1" w:styleId="b-share">
    <w:name w:val="b-share"/>
    <w:basedOn w:val="a0"/>
    <w:rsid w:val="005D3ECC"/>
  </w:style>
  <w:style w:type="character" w:customStyle="1" w:styleId="b-sharetext">
    <w:name w:val="b-share__text"/>
    <w:basedOn w:val="a0"/>
    <w:rsid w:val="005D3ECC"/>
  </w:style>
  <w:style w:type="paragraph" w:styleId="36">
    <w:name w:val="Body Text 3"/>
    <w:basedOn w:val="a"/>
    <w:link w:val="37"/>
    <w:rsid w:val="005D3ECC"/>
    <w:pPr>
      <w:spacing w:after="120" w:line="240" w:lineRule="auto"/>
      <w:jc w:val="left"/>
    </w:pPr>
    <w:rPr>
      <w:rFonts w:eastAsia="Times New Roman"/>
      <w:sz w:val="16"/>
      <w:szCs w:val="16"/>
      <w:lang w:eastAsia="ru-RU"/>
    </w:rPr>
  </w:style>
  <w:style w:type="character" w:customStyle="1" w:styleId="37">
    <w:name w:val="Основной текст 3 Знак"/>
    <w:basedOn w:val="a0"/>
    <w:link w:val="36"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right">
    <w:name w:val="righ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character" w:customStyle="1" w:styleId="editsection">
    <w:name w:val="editsection"/>
    <w:basedOn w:val="a0"/>
    <w:rsid w:val="005D3ECC"/>
  </w:style>
  <w:style w:type="character" w:customStyle="1" w:styleId="mw-headline">
    <w:name w:val="mw-headline"/>
    <w:basedOn w:val="a0"/>
    <w:rsid w:val="005D3ECC"/>
  </w:style>
  <w:style w:type="paragraph" w:customStyle="1" w:styleId="more">
    <w:name w:val="more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styleId="aff">
    <w:name w:val="Document Map"/>
    <w:basedOn w:val="a"/>
    <w:link w:val="aff0"/>
    <w:semiHidden/>
    <w:rsid w:val="005D3ECC"/>
    <w:pPr>
      <w:shd w:val="clear" w:color="auto" w:fill="00008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5D3EC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boldf16">
    <w:name w:val="bold f16"/>
    <w:basedOn w:val="a0"/>
    <w:rsid w:val="005D3ECC"/>
  </w:style>
  <w:style w:type="character" w:customStyle="1" w:styleId="itemtitle">
    <w:name w:val="itemtitle"/>
    <w:basedOn w:val="a0"/>
    <w:rsid w:val="005D3ECC"/>
  </w:style>
  <w:style w:type="paragraph" w:customStyle="1" w:styleId="itemtext">
    <w:name w:val="itemtext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2a">
    <w:name w:val="Знак2"/>
    <w:basedOn w:val="a"/>
    <w:rsid w:val="005D3ECC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92">
    <w:name w:val="Нет списка9"/>
    <w:next w:val="a2"/>
    <w:semiHidden/>
    <w:rsid w:val="005D3ECC"/>
  </w:style>
  <w:style w:type="table" w:customStyle="1" w:styleId="130">
    <w:name w:val="Сетка таблицы13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0">
    <w:name w:val="Обычный + 14 пт"/>
    <w:aliases w:val="Междустр. интервал: полуторный"/>
    <w:basedOn w:val="a"/>
    <w:rsid w:val="005D3ECC"/>
    <w:pPr>
      <w:spacing w:line="240" w:lineRule="auto"/>
      <w:jc w:val="center"/>
    </w:pPr>
    <w:rPr>
      <w:rFonts w:eastAsia="Times New Roman"/>
      <w:b/>
      <w:shadow/>
      <w:spacing w:val="38"/>
      <w:position w:val="10"/>
      <w:sz w:val="28"/>
      <w:szCs w:val="28"/>
      <w:lang w:eastAsia="ru-RU"/>
    </w:rPr>
  </w:style>
  <w:style w:type="paragraph" w:customStyle="1" w:styleId="font7">
    <w:name w:val="font7"/>
    <w:basedOn w:val="a"/>
    <w:rsid w:val="005D3ECC"/>
    <w:pPr>
      <w:spacing w:before="100" w:beforeAutospacing="1" w:after="100" w:afterAutospacing="1" w:line="240" w:lineRule="auto"/>
      <w:jc w:val="left"/>
    </w:pPr>
    <w:rPr>
      <w:rFonts w:eastAsia="Times New Roman"/>
      <w:sz w:val="22"/>
      <w:u w:val="single"/>
      <w:lang w:eastAsia="ru-RU"/>
    </w:rPr>
  </w:style>
  <w:style w:type="numbering" w:customStyle="1" w:styleId="101">
    <w:name w:val="Нет списка10"/>
    <w:next w:val="a2"/>
    <w:semiHidden/>
    <w:rsid w:val="005D3ECC"/>
  </w:style>
  <w:style w:type="paragraph" w:customStyle="1" w:styleId="2b">
    <w:name w:val="Обычный2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41">
    <w:name w:val="Сетка таблицы14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5D3ECC"/>
  </w:style>
  <w:style w:type="paragraph" w:customStyle="1" w:styleId="43">
    <w:name w:val="Текст4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50">
    <w:name w:val="Сетка таблицы15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">
    <w:name w:val="Нет списка12"/>
    <w:next w:val="a2"/>
    <w:semiHidden/>
    <w:rsid w:val="005D3ECC"/>
  </w:style>
  <w:style w:type="table" w:customStyle="1" w:styleId="160">
    <w:name w:val="Сетка таблицы16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uiPriority w:val="99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4">
    <w:name w:val="Без интервала Знак"/>
    <w:link w:val="a3"/>
    <w:uiPriority w:val="1"/>
    <w:rsid w:val="005D3ECC"/>
    <w:rPr>
      <w:rFonts w:ascii="Times New Roman" w:eastAsia="Times New Roman" w:hAnsi="Times New Roman" w:cs="Calibri"/>
      <w:sz w:val="24"/>
      <w:lang w:eastAsia="ru-RU"/>
    </w:rPr>
  </w:style>
  <w:style w:type="numbering" w:customStyle="1" w:styleId="131">
    <w:name w:val="Нет списка13"/>
    <w:next w:val="a2"/>
    <w:uiPriority w:val="99"/>
    <w:semiHidden/>
    <w:unhideWhenUsed/>
    <w:rsid w:val="005D3ECC"/>
  </w:style>
  <w:style w:type="table" w:customStyle="1" w:styleId="17">
    <w:name w:val="Сетка таблицы17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1"/>
    <w:next w:val="a6"/>
    <w:uiPriority w:val="59"/>
    <w:rsid w:val="005D3E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99"/>
    <w:rsid w:val="005D3ECC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2">
    <w:name w:val="Нет списка14"/>
    <w:next w:val="a2"/>
    <w:uiPriority w:val="99"/>
    <w:semiHidden/>
    <w:rsid w:val="005D3ECC"/>
  </w:style>
  <w:style w:type="table" w:customStyle="1" w:styleId="410">
    <w:name w:val="Сетка таблицы4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2"/>
    <w:uiPriority w:val="99"/>
    <w:semiHidden/>
    <w:rsid w:val="005D3ECC"/>
  </w:style>
  <w:style w:type="table" w:customStyle="1" w:styleId="510">
    <w:name w:val="Сетка таблицы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semiHidden/>
    <w:unhideWhenUsed/>
    <w:rsid w:val="005D3ECC"/>
  </w:style>
  <w:style w:type="table" w:customStyle="1" w:styleId="610">
    <w:name w:val="Сетка таблицы6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">
    <w:name w:val="Нет списка41"/>
    <w:next w:val="a2"/>
    <w:semiHidden/>
    <w:rsid w:val="005D3ECC"/>
  </w:style>
  <w:style w:type="numbering" w:customStyle="1" w:styleId="511">
    <w:name w:val="Нет списка51"/>
    <w:next w:val="a2"/>
    <w:semiHidden/>
    <w:rsid w:val="005D3ECC"/>
  </w:style>
  <w:style w:type="table" w:customStyle="1" w:styleId="710">
    <w:name w:val="Сетка таблицы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1">
    <w:name w:val="Нет списка61"/>
    <w:next w:val="a2"/>
    <w:semiHidden/>
    <w:rsid w:val="005D3ECC"/>
  </w:style>
  <w:style w:type="table" w:customStyle="1" w:styleId="810">
    <w:name w:val="Сетка таблицы8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1">
    <w:name w:val="Нет списка71"/>
    <w:next w:val="a2"/>
    <w:semiHidden/>
    <w:rsid w:val="005D3ECC"/>
  </w:style>
  <w:style w:type="table" w:customStyle="1" w:styleId="1010">
    <w:name w:val="Сетка таблицы10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1">
    <w:name w:val="Нет списка81"/>
    <w:next w:val="a2"/>
    <w:semiHidden/>
    <w:rsid w:val="005D3ECC"/>
  </w:style>
  <w:style w:type="table" w:customStyle="1" w:styleId="1210">
    <w:name w:val="Сетка таблицы12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11">
    <w:name w:val="Нет списка91"/>
    <w:next w:val="a2"/>
    <w:semiHidden/>
    <w:rsid w:val="005D3ECC"/>
  </w:style>
  <w:style w:type="table" w:customStyle="1" w:styleId="1310">
    <w:name w:val="Сетка таблицы131"/>
    <w:basedOn w:val="a1"/>
    <w:next w:val="a6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1">
    <w:name w:val="Нет списка101"/>
    <w:next w:val="a2"/>
    <w:semiHidden/>
    <w:rsid w:val="005D3ECC"/>
  </w:style>
  <w:style w:type="table" w:customStyle="1" w:styleId="1410">
    <w:name w:val="Сетка таблицы141"/>
    <w:basedOn w:val="a1"/>
    <w:next w:val="a6"/>
    <w:uiPriority w:val="59"/>
    <w:rsid w:val="005D3E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semiHidden/>
    <w:rsid w:val="005D3ECC"/>
  </w:style>
  <w:style w:type="table" w:customStyle="1" w:styleId="151">
    <w:name w:val="Сетка таблицы15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1">
    <w:name w:val="Нет списка121"/>
    <w:next w:val="a2"/>
    <w:semiHidden/>
    <w:rsid w:val="005D3ECC"/>
  </w:style>
  <w:style w:type="table" w:customStyle="1" w:styleId="161">
    <w:name w:val="Сетка таблицы16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">
    <w:name w:val="Нет списка131"/>
    <w:next w:val="a2"/>
    <w:semiHidden/>
    <w:unhideWhenUsed/>
    <w:rsid w:val="005D3ECC"/>
  </w:style>
  <w:style w:type="paragraph" w:customStyle="1" w:styleId="53">
    <w:name w:val="Текст5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71">
    <w:name w:val="Сетка таблицы171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2">
    <w:name w:val="Нет списка15"/>
    <w:next w:val="a2"/>
    <w:uiPriority w:val="99"/>
    <w:semiHidden/>
    <w:unhideWhenUsed/>
    <w:rsid w:val="005D3ECC"/>
  </w:style>
  <w:style w:type="character" w:customStyle="1" w:styleId="aff1">
    <w:name w:val="Основной текст_"/>
    <w:link w:val="19"/>
    <w:rsid w:val="005D3ECC"/>
    <w:rPr>
      <w:rFonts w:ascii="Arial" w:eastAsia="Arial" w:hAnsi="Arial" w:cs="Arial"/>
      <w:sz w:val="25"/>
      <w:szCs w:val="25"/>
      <w:shd w:val="clear" w:color="auto" w:fill="FFFFFF"/>
    </w:rPr>
  </w:style>
  <w:style w:type="paragraph" w:customStyle="1" w:styleId="19">
    <w:name w:val="Основной текст1"/>
    <w:basedOn w:val="a"/>
    <w:link w:val="aff1"/>
    <w:rsid w:val="005D3ECC"/>
    <w:pPr>
      <w:widowControl w:val="0"/>
      <w:shd w:val="clear" w:color="auto" w:fill="FFFFFF"/>
      <w:spacing w:before="240" w:after="240" w:line="298" w:lineRule="exact"/>
    </w:pPr>
    <w:rPr>
      <w:rFonts w:ascii="Arial" w:eastAsia="Arial" w:hAnsi="Arial" w:cs="Arial"/>
      <w:sz w:val="25"/>
      <w:szCs w:val="25"/>
    </w:rPr>
  </w:style>
  <w:style w:type="numbering" w:customStyle="1" w:styleId="162">
    <w:name w:val="Нет списка16"/>
    <w:next w:val="a2"/>
    <w:uiPriority w:val="99"/>
    <w:semiHidden/>
    <w:unhideWhenUsed/>
    <w:rsid w:val="005D3ECC"/>
  </w:style>
  <w:style w:type="numbering" w:customStyle="1" w:styleId="170">
    <w:name w:val="Нет списка17"/>
    <w:next w:val="a2"/>
    <w:uiPriority w:val="99"/>
    <w:semiHidden/>
    <w:unhideWhenUsed/>
    <w:rsid w:val="005D3ECC"/>
  </w:style>
  <w:style w:type="paragraph" w:customStyle="1" w:styleId="63">
    <w:name w:val="Текст6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table" w:customStyle="1" w:styleId="190">
    <w:name w:val="Сетка таблицы19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0">
    <w:name w:val="xl140"/>
    <w:basedOn w:val="a"/>
    <w:rsid w:val="005D3ECC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1">
    <w:name w:val="xl141"/>
    <w:basedOn w:val="a"/>
    <w:rsid w:val="005D3EC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2">
    <w:name w:val="xl142"/>
    <w:basedOn w:val="a"/>
    <w:rsid w:val="005D3EC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3">
    <w:name w:val="xl143"/>
    <w:basedOn w:val="a"/>
    <w:rsid w:val="005D3EC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4">
    <w:name w:val="xl144"/>
    <w:basedOn w:val="a"/>
    <w:rsid w:val="005D3EC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5">
    <w:name w:val="xl145"/>
    <w:basedOn w:val="a"/>
    <w:rsid w:val="005D3E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6">
    <w:name w:val="xl146"/>
    <w:basedOn w:val="a"/>
    <w:rsid w:val="005D3E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7">
    <w:name w:val="xl147"/>
    <w:basedOn w:val="a"/>
    <w:rsid w:val="005D3EC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  <w:lang w:eastAsia="ru-RU"/>
    </w:rPr>
  </w:style>
  <w:style w:type="paragraph" w:customStyle="1" w:styleId="xl148">
    <w:name w:val="xl148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49">
    <w:name w:val="xl149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paragraph" w:customStyle="1" w:styleId="xl150">
    <w:name w:val="xl150"/>
    <w:basedOn w:val="a"/>
    <w:rsid w:val="005D3ECC"/>
    <w:pPr>
      <w:spacing w:before="100" w:beforeAutospacing="1" w:after="100" w:afterAutospacing="1" w:line="240" w:lineRule="auto"/>
      <w:jc w:val="center"/>
    </w:pPr>
    <w:rPr>
      <w:rFonts w:eastAsia="Times New Roman"/>
      <w:szCs w:val="24"/>
      <w:lang w:eastAsia="ru-RU"/>
    </w:rPr>
  </w:style>
  <w:style w:type="numbering" w:customStyle="1" w:styleId="180">
    <w:name w:val="Нет списка18"/>
    <w:next w:val="a2"/>
    <w:uiPriority w:val="99"/>
    <w:semiHidden/>
    <w:unhideWhenUsed/>
    <w:rsid w:val="005D3ECC"/>
  </w:style>
  <w:style w:type="table" w:customStyle="1" w:styleId="200">
    <w:name w:val="Сетка таблицы20"/>
    <w:basedOn w:val="a1"/>
    <w:next w:val="a6"/>
    <w:rsid w:val="005D3ECC"/>
    <w:pPr>
      <w:widowControl w:val="0"/>
      <w:autoSpaceDE w:val="0"/>
      <w:autoSpaceDN w:val="0"/>
      <w:adjustRightInd w:val="0"/>
      <w:spacing w:before="260" w:after="0" w:line="30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2">
    <w:name w:val="Основной текст 21"/>
    <w:basedOn w:val="a"/>
    <w:uiPriority w:val="99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1a">
    <w:name w:val="Абзац списка1"/>
    <w:basedOn w:val="a"/>
    <w:rsid w:val="005D3ECC"/>
    <w:pPr>
      <w:spacing w:after="200"/>
      <w:ind w:left="720"/>
      <w:contextualSpacing/>
      <w:jc w:val="left"/>
    </w:pPr>
    <w:rPr>
      <w:rFonts w:eastAsia="Times New Roman"/>
      <w:sz w:val="22"/>
      <w:lang w:eastAsia="ru-RU"/>
    </w:rPr>
  </w:style>
  <w:style w:type="character" w:customStyle="1" w:styleId="ConsPlusNormal0">
    <w:name w:val="ConsPlusNormal Знак"/>
    <w:link w:val="ConsPlusNormal"/>
    <w:rsid w:val="005D3EC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74">
    <w:name w:val="Текст7"/>
    <w:basedOn w:val="a"/>
    <w:rsid w:val="005D3ECC"/>
    <w:pPr>
      <w:widowControl w:val="0"/>
      <w:spacing w:line="240" w:lineRule="auto"/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ighlight">
    <w:name w:val="highlight"/>
    <w:basedOn w:val="a0"/>
    <w:rsid w:val="005D3ECC"/>
  </w:style>
  <w:style w:type="paragraph" w:customStyle="1" w:styleId="aff2">
    <w:name w:val="Стиль"/>
    <w:rsid w:val="005D3E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f3">
    <w:name w:val="line number"/>
    <w:basedOn w:val="a0"/>
    <w:rsid w:val="005D3ECC"/>
  </w:style>
  <w:style w:type="character" w:customStyle="1" w:styleId="2c">
    <w:name w:val="Основной текст (2)_"/>
    <w:link w:val="2d"/>
    <w:uiPriority w:val="99"/>
    <w:rsid w:val="005D3ECC"/>
    <w:rPr>
      <w:rFonts w:ascii="Times New Roman" w:hAnsi="Times New Roman" w:cs="Times New Roman"/>
      <w:shd w:val="clear" w:color="auto" w:fill="FFFFFF"/>
    </w:rPr>
  </w:style>
  <w:style w:type="paragraph" w:customStyle="1" w:styleId="2d">
    <w:name w:val="Основной текст (2)"/>
    <w:basedOn w:val="a"/>
    <w:link w:val="2c"/>
    <w:uiPriority w:val="99"/>
    <w:rsid w:val="005D3ECC"/>
    <w:pPr>
      <w:widowControl w:val="0"/>
      <w:shd w:val="clear" w:color="auto" w:fill="FFFFFF"/>
      <w:spacing w:before="360" w:line="293" w:lineRule="exact"/>
    </w:pPr>
    <w:rPr>
      <w:rFonts w:eastAsiaTheme="minorHAnsi"/>
      <w:sz w:val="22"/>
    </w:rPr>
  </w:style>
  <w:style w:type="character" w:customStyle="1" w:styleId="3Exact">
    <w:name w:val="Основной текст (3) Exact"/>
    <w:uiPriority w:val="99"/>
    <w:rsid w:val="005D3ECC"/>
    <w:rPr>
      <w:rFonts w:ascii="Times New Roman" w:hAnsi="Times New Roman" w:cs="Times New Roman"/>
      <w:b/>
      <w:bCs/>
      <w:u w:val="none"/>
    </w:rPr>
  </w:style>
  <w:style w:type="character" w:customStyle="1" w:styleId="38">
    <w:name w:val="Основной текст (3)_"/>
    <w:link w:val="39"/>
    <w:uiPriority w:val="99"/>
    <w:rsid w:val="005D3EC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e">
    <w:name w:val="Основной текст (2) + Полужирный"/>
    <w:uiPriority w:val="99"/>
    <w:rsid w:val="005D3ECC"/>
    <w:rPr>
      <w:rFonts w:ascii="Times New Roman" w:hAnsi="Times New Roman" w:cs="Times New Roman"/>
      <w:b/>
      <w:bCs/>
      <w:u w:val="none"/>
      <w:shd w:val="clear" w:color="auto" w:fill="FFFFFF"/>
    </w:rPr>
  </w:style>
  <w:style w:type="paragraph" w:customStyle="1" w:styleId="39">
    <w:name w:val="Основной текст (3)"/>
    <w:basedOn w:val="a"/>
    <w:link w:val="38"/>
    <w:uiPriority w:val="99"/>
    <w:rsid w:val="005D3ECC"/>
    <w:pPr>
      <w:widowControl w:val="0"/>
      <w:shd w:val="clear" w:color="auto" w:fill="FFFFFF"/>
      <w:spacing w:after="240" w:line="298" w:lineRule="exact"/>
      <w:jc w:val="center"/>
    </w:pPr>
    <w:rPr>
      <w:rFonts w:eastAsiaTheme="minorHAnsi"/>
      <w:b/>
      <w:bCs/>
      <w:sz w:val="22"/>
    </w:rPr>
  </w:style>
  <w:style w:type="paragraph" w:customStyle="1" w:styleId="Iniiaiieoaeno1">
    <w:name w:val="Основной текст.Iniiaiie oaeno1"/>
    <w:basedOn w:val="a"/>
    <w:rsid w:val="005D3ECC"/>
    <w:pPr>
      <w:spacing w:line="240" w:lineRule="auto"/>
    </w:pPr>
    <w:rPr>
      <w:sz w:val="28"/>
      <w:szCs w:val="20"/>
      <w:lang w:eastAsia="ru-RU"/>
    </w:rPr>
  </w:style>
  <w:style w:type="paragraph" w:customStyle="1" w:styleId="220">
    <w:name w:val="Основной текст 22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ts121">
    <w:name w:val="ts121"/>
    <w:rsid w:val="005D3ECC"/>
    <w:rPr>
      <w:rFonts w:ascii="Times New Roman" w:hAnsi="Times New Roman" w:cs="Times New Roman" w:hint="default"/>
      <w:b/>
      <w:bCs/>
      <w:color w:val="CC00CC"/>
      <w:sz w:val="23"/>
      <w:szCs w:val="23"/>
    </w:rPr>
  </w:style>
  <w:style w:type="character" w:customStyle="1" w:styleId="FontStyle11">
    <w:name w:val="Font Style11"/>
    <w:uiPriority w:val="99"/>
    <w:rsid w:val="005D3ECC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f4">
    <w:name w:val="Требование"/>
    <w:basedOn w:val="a"/>
    <w:rsid w:val="005D3ECC"/>
    <w:pPr>
      <w:spacing w:after="240" w:line="360" w:lineRule="auto"/>
      <w:ind w:firstLine="709"/>
    </w:pPr>
    <w:rPr>
      <w:rFonts w:eastAsia="Times New Roman"/>
      <w:b/>
      <w:sz w:val="28"/>
      <w:szCs w:val="20"/>
      <w:lang w:eastAsia="ru-RU"/>
    </w:rPr>
  </w:style>
  <w:style w:type="paragraph" w:customStyle="1" w:styleId="aff5">
    <w:name w:val="Основной стиль"/>
    <w:basedOn w:val="a"/>
    <w:rsid w:val="005D3ECC"/>
    <w:pPr>
      <w:widowControl w:val="0"/>
      <w:spacing w:line="360" w:lineRule="auto"/>
      <w:ind w:firstLine="680"/>
    </w:pPr>
    <w:rPr>
      <w:rFonts w:eastAsia="Times New Roman"/>
      <w:sz w:val="28"/>
      <w:szCs w:val="20"/>
      <w:lang w:eastAsia="ru-RU"/>
    </w:rPr>
  </w:style>
  <w:style w:type="character" w:customStyle="1" w:styleId="blk">
    <w:name w:val="blk"/>
    <w:basedOn w:val="a0"/>
    <w:rsid w:val="005D3ECC"/>
  </w:style>
  <w:style w:type="paragraph" w:customStyle="1" w:styleId="2f">
    <w:name w:val="Основной текст2"/>
    <w:basedOn w:val="a"/>
    <w:rsid w:val="005D3EC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  <w:sz w:val="23"/>
      <w:szCs w:val="23"/>
      <w:lang w:eastAsia="ru-RU"/>
    </w:rPr>
  </w:style>
  <w:style w:type="paragraph" w:customStyle="1" w:styleId="230">
    <w:name w:val="Основной текст 23"/>
    <w:basedOn w:val="a"/>
    <w:rsid w:val="005D3ECC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paragraph" w:customStyle="1" w:styleId="213">
    <w:name w:val="Основной текст (2)1"/>
    <w:basedOn w:val="a"/>
    <w:uiPriority w:val="99"/>
    <w:rsid w:val="005D3ECC"/>
    <w:pPr>
      <w:widowControl w:val="0"/>
      <w:shd w:val="clear" w:color="auto" w:fill="FFFFFF"/>
      <w:spacing w:after="420" w:line="240" w:lineRule="atLeast"/>
      <w:jc w:val="left"/>
    </w:pPr>
    <w:rPr>
      <w:sz w:val="17"/>
      <w:szCs w:val="17"/>
      <w:lang w:eastAsia="ru-RU"/>
    </w:rPr>
  </w:style>
  <w:style w:type="character" w:customStyle="1" w:styleId="1b">
    <w:name w:val="Верхний колонтитул Знак1"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">
    <w:name w:val="Основной текст с отступом 2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709"/>
    </w:pPr>
    <w:rPr>
      <w:rFonts w:eastAsia="Times New Roman"/>
      <w:sz w:val="28"/>
      <w:szCs w:val="28"/>
      <w:lang w:eastAsia="ar-SA"/>
    </w:rPr>
  </w:style>
  <w:style w:type="paragraph" w:customStyle="1" w:styleId="aff6">
    <w:name w:val="Прижатый влево"/>
    <w:basedOn w:val="a"/>
    <w:next w:val="a"/>
    <w:rsid w:val="005D3ECC"/>
    <w:pPr>
      <w:suppressAutoHyphens/>
      <w:autoSpaceDE w:val="0"/>
      <w:spacing w:line="240" w:lineRule="auto"/>
      <w:ind w:firstLine="709"/>
    </w:pPr>
    <w:rPr>
      <w:rFonts w:eastAsia="Times New Roman"/>
      <w:szCs w:val="24"/>
      <w:lang w:eastAsia="ar-SA"/>
    </w:rPr>
  </w:style>
  <w:style w:type="paragraph" w:customStyle="1" w:styleId="312">
    <w:name w:val="Основной текст с отступом 31"/>
    <w:basedOn w:val="a"/>
    <w:uiPriority w:val="99"/>
    <w:rsid w:val="005D3ECC"/>
    <w:pPr>
      <w:widowControl w:val="0"/>
      <w:suppressAutoHyphens/>
      <w:autoSpaceDE w:val="0"/>
      <w:spacing w:line="240" w:lineRule="auto"/>
      <w:ind w:firstLine="540"/>
    </w:pPr>
    <w:rPr>
      <w:rFonts w:eastAsia="Times New Roman"/>
      <w:sz w:val="28"/>
      <w:szCs w:val="28"/>
      <w:lang w:eastAsia="ar-SA"/>
    </w:rPr>
  </w:style>
  <w:style w:type="paragraph" w:customStyle="1" w:styleId="Standard">
    <w:name w:val="Standard"/>
    <w:rsid w:val="005D3ECC"/>
    <w:pPr>
      <w:suppressAutoHyphens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1c">
    <w:name w:val="марк список 1"/>
    <w:basedOn w:val="a"/>
    <w:rsid w:val="005D3ECC"/>
    <w:pPr>
      <w:tabs>
        <w:tab w:val="left" w:pos="360"/>
      </w:tabs>
      <w:spacing w:before="120" w:after="120" w:line="240" w:lineRule="auto"/>
      <w:ind w:firstLine="709"/>
    </w:pPr>
    <w:rPr>
      <w:rFonts w:eastAsia="Times New Roman"/>
      <w:szCs w:val="20"/>
      <w:lang w:eastAsia="zh-CN"/>
    </w:rPr>
  </w:style>
  <w:style w:type="character" w:customStyle="1" w:styleId="ConsPlusNonformat0">
    <w:name w:val="ConsPlusNonformat Знак"/>
    <w:link w:val="ConsPlusNonformat"/>
    <w:uiPriority w:val="99"/>
    <w:rsid w:val="005D3EC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1">
    <w:name w:val="consplusnormal"/>
    <w:basedOn w:val="a"/>
    <w:rsid w:val="005D3ECC"/>
    <w:pPr>
      <w:spacing w:before="100" w:beforeAutospacing="1" w:after="100" w:afterAutospacing="1" w:line="240" w:lineRule="auto"/>
      <w:ind w:firstLine="709"/>
    </w:pPr>
    <w:rPr>
      <w:rFonts w:eastAsia="Times New Roman"/>
      <w:szCs w:val="24"/>
      <w:lang w:eastAsia="ru-RU"/>
    </w:rPr>
  </w:style>
  <w:style w:type="paragraph" w:customStyle="1" w:styleId="112">
    <w:name w:val="Знак Знак1 Знак Знак Знак Знак Знак Знак1"/>
    <w:basedOn w:val="a"/>
    <w:rsid w:val="005D3ECC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1d">
    <w:name w:val="index 1"/>
    <w:basedOn w:val="a"/>
    <w:next w:val="a"/>
    <w:autoRedefine/>
    <w:semiHidden/>
    <w:rsid w:val="005D3ECC"/>
    <w:pPr>
      <w:spacing w:line="240" w:lineRule="auto"/>
      <w:ind w:left="1140" w:right="-51" w:hanging="360"/>
      <w:jc w:val="left"/>
    </w:pPr>
    <w:rPr>
      <w:rFonts w:eastAsia="Times New Roman"/>
      <w:szCs w:val="24"/>
      <w:lang w:eastAsia="ru-RU"/>
    </w:rPr>
  </w:style>
  <w:style w:type="paragraph" w:styleId="aff7">
    <w:name w:val="TOC Heading"/>
    <w:basedOn w:val="1"/>
    <w:next w:val="a"/>
    <w:uiPriority w:val="39"/>
    <w:semiHidden/>
    <w:unhideWhenUsed/>
    <w:qFormat/>
    <w:rsid w:val="005D3ECC"/>
    <w:pPr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paragraph" w:styleId="2f0">
    <w:name w:val="toc 2"/>
    <w:basedOn w:val="a"/>
    <w:next w:val="a"/>
    <w:autoRedefine/>
    <w:uiPriority w:val="39"/>
    <w:unhideWhenUsed/>
    <w:qFormat/>
    <w:rsid w:val="005D3ECC"/>
    <w:pPr>
      <w:spacing w:after="100"/>
      <w:ind w:left="240"/>
    </w:pPr>
  </w:style>
  <w:style w:type="paragraph" w:styleId="3a">
    <w:name w:val="toc 3"/>
    <w:basedOn w:val="a"/>
    <w:next w:val="a"/>
    <w:autoRedefine/>
    <w:uiPriority w:val="39"/>
    <w:unhideWhenUsed/>
    <w:qFormat/>
    <w:rsid w:val="005D3ECC"/>
    <w:pPr>
      <w:spacing w:after="100"/>
      <w:ind w:left="480"/>
    </w:pPr>
  </w:style>
  <w:style w:type="paragraph" w:styleId="1e">
    <w:name w:val="toc 1"/>
    <w:basedOn w:val="a"/>
    <w:next w:val="a"/>
    <w:autoRedefine/>
    <w:uiPriority w:val="39"/>
    <w:unhideWhenUsed/>
    <w:qFormat/>
    <w:rsid w:val="005D3ECC"/>
    <w:pPr>
      <w:spacing w:after="100"/>
    </w:pPr>
  </w:style>
  <w:style w:type="paragraph" w:customStyle="1" w:styleId="Style1">
    <w:name w:val="Style1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2">
    <w:name w:val="Style2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3">
    <w:name w:val="Style3"/>
    <w:basedOn w:val="a"/>
    <w:uiPriority w:val="99"/>
    <w:rsid w:val="005D3ECC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5D3ECC"/>
    <w:pPr>
      <w:widowControl w:val="0"/>
      <w:autoSpaceDE w:val="0"/>
      <w:autoSpaceDN w:val="0"/>
      <w:adjustRightInd w:val="0"/>
      <w:spacing w:line="282" w:lineRule="exact"/>
    </w:pPr>
    <w:rPr>
      <w:rFonts w:eastAsia="Times New Roman"/>
      <w:szCs w:val="24"/>
      <w:lang w:eastAsia="ru-RU"/>
    </w:rPr>
  </w:style>
  <w:style w:type="character" w:customStyle="1" w:styleId="wmi-callto">
    <w:name w:val="wmi-callto"/>
    <w:rsid w:val="005D3ECC"/>
  </w:style>
  <w:style w:type="character" w:customStyle="1" w:styleId="aff8">
    <w:name w:val="Название объекта Знак"/>
    <w:link w:val="aff9"/>
    <w:semiHidden/>
    <w:locked/>
    <w:rsid w:val="005D3ECC"/>
    <w:rPr>
      <w:b/>
      <w:bCs/>
      <w:i/>
      <w:iCs/>
      <w:sz w:val="24"/>
      <w:szCs w:val="24"/>
    </w:rPr>
  </w:style>
  <w:style w:type="character" w:customStyle="1" w:styleId="1f">
    <w:name w:val="Основной текст Знак1"/>
    <w:uiPriority w:val="99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1">
    <w:name w:val="Основной текст Знак2"/>
    <w:aliases w:val="Основной текст Знак1 Знак"/>
    <w:semiHidden/>
    <w:rsid w:val="005D3ECC"/>
    <w:rPr>
      <w:sz w:val="24"/>
      <w:szCs w:val="24"/>
    </w:rPr>
  </w:style>
  <w:style w:type="character" w:customStyle="1" w:styleId="1f0">
    <w:name w:val="Основной текст с отступом Знак1"/>
    <w:aliases w:val="Основной текст 1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f2">
    <w:name w:val="Обычный (веб) Знак2"/>
    <w:aliases w:val="Обычный (веб) Знак Знак1,Обычный (Web)1 Знак,Обычный (веб) Знак1 Знак,Обычный (веб) Знак Знак Знак"/>
    <w:semiHidden/>
    <w:locked/>
    <w:rsid w:val="005D3ECC"/>
    <w:rPr>
      <w:rFonts w:ascii="Tahoma" w:hAnsi="Tahoma" w:cs="Tahoma"/>
      <w:sz w:val="16"/>
      <w:szCs w:val="16"/>
    </w:rPr>
  </w:style>
  <w:style w:type="character" w:customStyle="1" w:styleId="Normal">
    <w:name w:val="Normal Знак"/>
    <w:link w:val="16"/>
    <w:locked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uiPriority w:val="99"/>
    <w:rsid w:val="005D3ECC"/>
    <w:pPr>
      <w:widowControl w:val="0"/>
      <w:overflowPunct w:val="0"/>
      <w:autoSpaceDE w:val="0"/>
      <w:autoSpaceDN w:val="0"/>
      <w:adjustRightInd w:val="0"/>
      <w:spacing w:line="360" w:lineRule="auto"/>
      <w:ind w:firstLine="567"/>
    </w:pPr>
    <w:rPr>
      <w:rFonts w:eastAsia="Times New Roman"/>
      <w:szCs w:val="24"/>
      <w:lang w:eastAsia="ru-RU"/>
    </w:rPr>
  </w:style>
  <w:style w:type="paragraph" w:customStyle="1" w:styleId="BodyTextIndent21">
    <w:name w:val="Body Text Indent 21"/>
    <w:basedOn w:val="a"/>
    <w:uiPriority w:val="99"/>
    <w:rsid w:val="005D3ECC"/>
    <w:pPr>
      <w:spacing w:line="240" w:lineRule="auto"/>
      <w:ind w:firstLine="720"/>
    </w:pPr>
    <w:rPr>
      <w:rFonts w:eastAsia="Times New Roman"/>
      <w:szCs w:val="20"/>
      <w:lang w:eastAsia="ru-RU"/>
    </w:rPr>
  </w:style>
  <w:style w:type="paragraph" w:customStyle="1" w:styleId="affa">
    <w:name w:val="Знак Знак Знак Знак Знак Знак Знак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5">
    <w:name w:val="Стиль полужирный курсив Первая строка:  125 см"/>
    <w:basedOn w:val="a"/>
    <w:uiPriority w:val="99"/>
    <w:rsid w:val="005D3ECC"/>
    <w:pPr>
      <w:spacing w:line="360" w:lineRule="exact"/>
      <w:ind w:firstLine="709"/>
    </w:pPr>
    <w:rPr>
      <w:rFonts w:eastAsia="Times New Roman"/>
      <w:b/>
      <w:bCs/>
      <w:i/>
      <w:iCs/>
      <w:sz w:val="28"/>
      <w:szCs w:val="28"/>
      <w:lang w:eastAsia="ru-RU"/>
    </w:rPr>
  </w:style>
  <w:style w:type="paragraph" w:customStyle="1" w:styleId="3b">
    <w:name w:val="Обычный3"/>
    <w:uiPriority w:val="99"/>
    <w:rsid w:val="005D3EC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f1">
    <w:name w:val="Знак1 Знак Знак Знак"/>
    <w:basedOn w:val="a"/>
    <w:uiPriority w:val="99"/>
    <w:rsid w:val="005D3ECC"/>
    <w:pPr>
      <w:spacing w:line="240" w:lineRule="auto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b">
    <w:name w:val="ЭЭГ"/>
    <w:basedOn w:val="a"/>
    <w:uiPriority w:val="99"/>
    <w:rsid w:val="005D3ECC"/>
    <w:pPr>
      <w:spacing w:line="360" w:lineRule="auto"/>
      <w:ind w:firstLine="720"/>
    </w:pPr>
    <w:rPr>
      <w:rFonts w:eastAsia="Times New Roman"/>
      <w:szCs w:val="24"/>
      <w:lang w:eastAsia="ru-RU"/>
    </w:rPr>
  </w:style>
  <w:style w:type="paragraph" w:customStyle="1" w:styleId="affc">
    <w:name w:val="Знак Знак Знак Знак"/>
    <w:basedOn w:val="a"/>
    <w:uiPriority w:val="99"/>
    <w:rsid w:val="005D3ECC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313">
    <w:name w:val="Основной текст с отступом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6">
    <w:name w:val="Основной текст с отступом 2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">
    <w:name w:val="Основной текст 3 Знак1"/>
    <w:semiHidden/>
    <w:rsid w:val="005D3EC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f2">
    <w:name w:val="Текст сноски Знак1"/>
    <w:semiHidden/>
    <w:rsid w:val="005D3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3">
    <w:name w:val="Нижний колонтитул Знак1"/>
    <w:semiHidden/>
    <w:rsid w:val="005D3E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Название Знак1"/>
    <w:rsid w:val="005D3E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f9">
    <w:name w:val="caption"/>
    <w:basedOn w:val="a"/>
    <w:next w:val="a"/>
    <w:link w:val="aff8"/>
    <w:semiHidden/>
    <w:unhideWhenUsed/>
    <w:qFormat/>
    <w:rsid w:val="005D3ECC"/>
    <w:pPr>
      <w:spacing w:after="200" w:line="240" w:lineRule="auto"/>
      <w:jc w:val="left"/>
    </w:pPr>
    <w:rPr>
      <w:rFonts w:asciiTheme="minorHAnsi" w:eastAsiaTheme="minorHAnsi" w:hAnsiTheme="minorHAnsi" w:cstheme="minorBidi"/>
      <w:b/>
      <w:bCs/>
      <w:i/>
      <w:iCs/>
      <w:szCs w:val="24"/>
    </w:rPr>
  </w:style>
  <w:style w:type="character" w:customStyle="1" w:styleId="1f5">
    <w:name w:val="Текст выноски Знак1"/>
    <w:semiHidden/>
    <w:rsid w:val="005D3ECC"/>
    <w:rPr>
      <w:rFonts w:ascii="Tahoma" w:hAnsi="Tahoma" w:cs="Tahoma"/>
      <w:sz w:val="16"/>
      <w:szCs w:val="16"/>
    </w:rPr>
  </w:style>
  <w:style w:type="character" w:customStyle="1" w:styleId="affd">
    <w:name w:val="Символ сноски"/>
    <w:rsid w:val="005D3E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6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F82CB-05BB-425C-8E50-7FC7E0CEF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2719</TotalTime>
  <Pages>1</Pages>
  <Words>3321</Words>
  <Characters>18934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User25</dc:creator>
  <cp:lastModifiedBy>Natalya</cp:lastModifiedBy>
  <cp:revision>514</cp:revision>
  <cp:lastPrinted>2023-10-30T06:08:00Z</cp:lastPrinted>
  <dcterms:created xsi:type="dcterms:W3CDTF">2016-09-21T06:52:00Z</dcterms:created>
  <dcterms:modified xsi:type="dcterms:W3CDTF">2023-10-30T06:08:00Z</dcterms:modified>
</cp:coreProperties>
</file>